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D59E" w14:textId="77777777" w:rsidR="00F505DA" w:rsidRPr="00443D31" w:rsidRDefault="00F505DA" w:rsidP="00F505DA">
      <w:pPr>
        <w:rPr>
          <w:rFonts w:asciiTheme="minorHAnsi" w:hAnsiTheme="minorHAnsi" w:cstheme="minorHAnsi"/>
          <w:b/>
          <w:bCs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NH-PNHP</w:t>
      </w:r>
    </w:p>
    <w:p w14:paraId="29DFD8F4" w14:textId="77777777" w:rsidR="00F505DA" w:rsidRPr="00443D31" w:rsidRDefault="00F505DA" w:rsidP="00F505DA">
      <w:pPr>
        <w:rPr>
          <w:rFonts w:asciiTheme="minorHAnsi" w:hAnsiTheme="minorHAnsi" w:cstheme="minorHAnsi"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Agenda/Minutes</w:t>
      </w:r>
    </w:p>
    <w:p w14:paraId="0B92D838" w14:textId="73692650" w:rsidR="00F505DA" w:rsidRPr="00443D31" w:rsidRDefault="00F505DA" w:rsidP="00F505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January 27, 2021</w:t>
      </w:r>
    </w:p>
    <w:p w14:paraId="1B7D8C13" w14:textId="77777777" w:rsidR="00F505DA" w:rsidRPr="00443D31" w:rsidRDefault="00F505DA" w:rsidP="00F505DA">
      <w:pPr>
        <w:rPr>
          <w:rFonts w:asciiTheme="minorHAnsi" w:hAnsiTheme="minorHAnsi" w:cstheme="minorHAnsi"/>
        </w:rPr>
      </w:pPr>
    </w:p>
    <w:p w14:paraId="3A73836E" w14:textId="62AA663C" w:rsidR="00F505DA" w:rsidRDefault="00F505DA" w:rsidP="00F505DA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  <w:u w:val="single"/>
        </w:rPr>
        <w:t>Attending</w:t>
      </w:r>
      <w:r w:rsidRPr="00443D31">
        <w:rPr>
          <w:rFonts w:asciiTheme="minorHAnsi" w:hAnsiTheme="minorHAnsi" w:cstheme="minorHAnsi"/>
        </w:rPr>
        <w:t>:</w:t>
      </w:r>
    </w:p>
    <w:p w14:paraId="3E20F5F8" w14:textId="481ED882" w:rsidR="0010315D" w:rsidRDefault="0010315D" w:rsidP="00F505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Dolkart</w:t>
      </w:r>
    </w:p>
    <w:p w14:paraId="6264DFB9" w14:textId="2558DD3C" w:rsidR="003B1D04" w:rsidRDefault="003B1D04" w:rsidP="00F505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</w:t>
      </w:r>
      <w:proofErr w:type="spellStart"/>
      <w:r>
        <w:rPr>
          <w:rFonts w:asciiTheme="minorHAnsi" w:hAnsiTheme="minorHAnsi" w:cstheme="minorHAnsi"/>
        </w:rPr>
        <w:t>Fieseher</w:t>
      </w:r>
      <w:proofErr w:type="spellEnd"/>
    </w:p>
    <w:p w14:paraId="5D2C09B5" w14:textId="110D02D4" w:rsidR="003B1D04" w:rsidRPr="00443D31" w:rsidRDefault="003B1D04" w:rsidP="00F505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Camilla Jones</w:t>
      </w:r>
    </w:p>
    <w:p w14:paraId="5E8A26D7" w14:textId="01E36647" w:rsidR="00F505DA" w:rsidRDefault="00F505DA" w:rsidP="00F505DA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>Don Kollisch</w:t>
      </w:r>
    </w:p>
    <w:p w14:paraId="0BD77575" w14:textId="4E81471E" w:rsidR="0010315D" w:rsidRDefault="0010315D" w:rsidP="00F505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Ahmed </w:t>
      </w:r>
      <w:proofErr w:type="spellStart"/>
      <w:r>
        <w:rPr>
          <w:rFonts w:asciiTheme="minorHAnsi" w:hAnsiTheme="minorHAnsi" w:cstheme="minorHAnsi"/>
        </w:rPr>
        <w:t>Kutty</w:t>
      </w:r>
      <w:proofErr w:type="spellEnd"/>
    </w:p>
    <w:p w14:paraId="50922F33" w14:textId="6A3CA48B" w:rsidR="006F0A14" w:rsidRDefault="006F0A14" w:rsidP="00F505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Nikki </w:t>
      </w:r>
      <w:proofErr w:type="spellStart"/>
      <w:r>
        <w:rPr>
          <w:rFonts w:asciiTheme="minorHAnsi" w:hAnsiTheme="minorHAnsi" w:cstheme="minorHAnsi"/>
        </w:rPr>
        <w:t>Ratnapala</w:t>
      </w:r>
      <w:proofErr w:type="spellEnd"/>
      <w:r>
        <w:rPr>
          <w:rFonts w:asciiTheme="minorHAnsi" w:hAnsiTheme="minorHAnsi" w:cstheme="minorHAnsi"/>
        </w:rPr>
        <w:t xml:space="preserve"> – 2</w:t>
      </w:r>
      <w:r w:rsidRPr="006F0A14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year Geisel Student, co-leader of </w:t>
      </w:r>
      <w:proofErr w:type="spellStart"/>
      <w:r>
        <w:rPr>
          <w:rFonts w:asciiTheme="minorHAnsi" w:hAnsiTheme="minorHAnsi" w:cstheme="minorHAnsi"/>
        </w:rPr>
        <w:t>SNaHP</w:t>
      </w:r>
      <w:proofErr w:type="spellEnd"/>
    </w:p>
    <w:p w14:paraId="1A852F39" w14:textId="187FD9C9" w:rsidR="00F505DA" w:rsidRDefault="00F505DA" w:rsidP="00F505DA">
      <w:pPr>
        <w:rPr>
          <w:rFonts w:asciiTheme="minorHAnsi" w:hAnsiTheme="minorHAnsi" w:cstheme="minorHAnsi"/>
        </w:rPr>
      </w:pPr>
    </w:p>
    <w:p w14:paraId="4B03D22F" w14:textId="4ED21F47" w:rsidR="00F505DA" w:rsidRPr="00F505DA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Introductions</w:t>
      </w:r>
    </w:p>
    <w:p w14:paraId="349ACA86" w14:textId="44F13EAE" w:rsidR="00F505DA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Minutes from </w:t>
      </w:r>
      <w:r>
        <w:rPr>
          <w:rFonts w:ascii="Calibri" w:hAnsi="Calibri" w:cs="Calibri"/>
          <w:b/>
          <w:bCs/>
        </w:rPr>
        <w:t>December 16,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2020</w:t>
      </w:r>
      <w:r w:rsidR="00710E12">
        <w:rPr>
          <w:rFonts w:ascii="Calibri" w:hAnsi="Calibri" w:cs="Calibri"/>
          <w:b/>
          <w:bCs/>
        </w:rPr>
        <w:t xml:space="preserve"> </w:t>
      </w:r>
      <w:r w:rsidR="00710E12" w:rsidRPr="00710E12">
        <w:rPr>
          <w:rFonts w:ascii="Calibri" w:hAnsi="Calibri" w:cs="Calibri"/>
          <w:bCs/>
        </w:rPr>
        <w:t>approved</w:t>
      </w:r>
    </w:p>
    <w:p w14:paraId="2FB21CFD" w14:textId="1B0ABEC3" w:rsidR="00F505DA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Town Meeting Warrant Articles - follow up</w:t>
      </w:r>
      <w:r>
        <w:rPr>
          <w:rFonts w:ascii="Calibri" w:hAnsi="Calibri" w:cs="Calibri"/>
          <w:sz w:val="21"/>
          <w:szCs w:val="21"/>
        </w:rPr>
        <w:br/>
        <w:t xml:space="preserve">         </w:t>
      </w:r>
      <w:r w:rsidR="00FA17C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. Two we know are in </w:t>
      </w:r>
      <w:r w:rsidR="00767F57">
        <w:rPr>
          <w:rFonts w:ascii="Calibri" w:hAnsi="Calibri" w:cs="Calibri"/>
        </w:rPr>
        <w:t>action</w:t>
      </w:r>
    </w:p>
    <w:p w14:paraId="70F108C1" w14:textId="5ACD8794" w:rsidR="00F505DA" w:rsidRPr="002F62DC" w:rsidRDefault="00F505DA" w:rsidP="00F505DA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proofErr w:type="spellStart"/>
      <w:r w:rsidRPr="00F505DA">
        <w:rPr>
          <w:rFonts w:ascii="Calibri" w:hAnsi="Calibri" w:cs="Calibri"/>
        </w:rPr>
        <w:t>Rumney</w:t>
      </w:r>
      <w:proofErr w:type="spellEnd"/>
      <w:r w:rsidRPr="00F505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F505DA">
        <w:rPr>
          <w:rFonts w:ascii="Calibri" w:hAnsi="Calibri" w:cs="Calibri"/>
        </w:rPr>
        <w:t xml:space="preserve"> </w:t>
      </w:r>
      <w:proofErr w:type="spellStart"/>
      <w:r w:rsidRPr="00F505DA">
        <w:rPr>
          <w:rFonts w:ascii="Calibri" w:hAnsi="Calibri" w:cs="Calibri"/>
        </w:rPr>
        <w:t>Cosy</w:t>
      </w:r>
      <w:proofErr w:type="spellEnd"/>
    </w:p>
    <w:p w14:paraId="19D71262" w14:textId="31CE5D55" w:rsidR="002F62DC" w:rsidRDefault="002F62DC" w:rsidP="002F62DC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Camilla gave an assist</w:t>
      </w:r>
    </w:p>
    <w:p w14:paraId="54DF5DD8" w14:textId="46B846CD" w:rsidR="00710E12" w:rsidRDefault="00710E12" w:rsidP="002F62DC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</w:t>
      </w:r>
      <w:r w:rsidR="00296226">
        <w:rPr>
          <w:rFonts w:ascii="Calibri" w:hAnsi="Calibri" w:cs="Calibri"/>
          <w:sz w:val="21"/>
          <w:szCs w:val="21"/>
        </w:rPr>
        <w:t xml:space="preserve">PNHP </w:t>
      </w:r>
      <w:r>
        <w:rPr>
          <w:rFonts w:ascii="Calibri" w:hAnsi="Calibri" w:cs="Calibri"/>
          <w:sz w:val="21"/>
          <w:szCs w:val="21"/>
        </w:rPr>
        <w:t>meeting is interested in how the Warrant Article is worded</w:t>
      </w:r>
    </w:p>
    <w:p w14:paraId="2D989C4C" w14:textId="17D23AA0" w:rsidR="00710E12" w:rsidRDefault="00710E12" w:rsidP="002F62DC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</w:t>
      </w:r>
      <w:r w:rsidR="00296226">
        <w:rPr>
          <w:rFonts w:ascii="Calibri" w:hAnsi="Calibri" w:cs="Calibri"/>
          <w:sz w:val="21"/>
          <w:szCs w:val="21"/>
        </w:rPr>
        <w:t xml:space="preserve">PNHP </w:t>
      </w:r>
      <w:r>
        <w:rPr>
          <w:rFonts w:ascii="Calibri" w:hAnsi="Calibri" w:cs="Calibri"/>
          <w:sz w:val="21"/>
          <w:szCs w:val="21"/>
        </w:rPr>
        <w:t xml:space="preserve">members would like to offer to help with publicity or support at the meeting.   Can we get help from Rights and Democracy or from Public Citizen?  </w:t>
      </w:r>
      <w:r w:rsidRPr="00710E12">
        <w:rPr>
          <w:rFonts w:ascii="Calibri" w:hAnsi="Calibri" w:cs="Calibri"/>
          <w:i/>
          <w:color w:val="FF0000"/>
          <w:sz w:val="21"/>
          <w:szCs w:val="21"/>
        </w:rPr>
        <w:t xml:space="preserve">Camilla will reach out to </w:t>
      </w:r>
      <w:proofErr w:type="spellStart"/>
      <w:r w:rsidR="00296226">
        <w:rPr>
          <w:rFonts w:ascii="Calibri" w:hAnsi="Calibri" w:cs="Calibri"/>
          <w:i/>
          <w:color w:val="FF0000"/>
          <w:sz w:val="21"/>
          <w:szCs w:val="21"/>
        </w:rPr>
        <w:t>Cosy</w:t>
      </w:r>
      <w:proofErr w:type="spellEnd"/>
      <w:r w:rsidRPr="00710E12">
        <w:rPr>
          <w:rFonts w:ascii="Calibri" w:hAnsi="Calibri" w:cs="Calibri"/>
          <w:i/>
          <w:color w:val="FF0000"/>
          <w:sz w:val="21"/>
          <w:szCs w:val="21"/>
        </w:rPr>
        <w:t>.</w:t>
      </w:r>
    </w:p>
    <w:p w14:paraId="31DA15E8" w14:textId="57D6F7F5" w:rsidR="00F505DA" w:rsidRPr="006F0A14" w:rsidRDefault="00F505DA" w:rsidP="00F505DA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F505DA">
        <w:rPr>
          <w:rFonts w:ascii="Calibri" w:hAnsi="Calibri" w:cs="Calibri"/>
        </w:rPr>
        <w:t xml:space="preserve">Andover </w:t>
      </w:r>
      <w:r>
        <w:rPr>
          <w:rFonts w:ascii="Calibri" w:hAnsi="Calibri" w:cs="Calibri"/>
        </w:rPr>
        <w:t>–</w:t>
      </w:r>
      <w:r w:rsidRPr="00F505DA">
        <w:rPr>
          <w:rFonts w:ascii="Calibri" w:hAnsi="Calibri" w:cs="Calibri"/>
        </w:rPr>
        <w:t xml:space="preserve"> Kent</w:t>
      </w:r>
    </w:p>
    <w:p w14:paraId="6CF34DDD" w14:textId="1B985F7E" w:rsidR="006F0A14" w:rsidRDefault="006F0A14" w:rsidP="006F0A14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Andover is going to be a virtual meeting</w:t>
      </w:r>
      <w:r w:rsidR="00296226">
        <w:rPr>
          <w:rFonts w:ascii="Calibri" w:hAnsi="Calibri" w:cs="Calibri"/>
          <w:sz w:val="21"/>
          <w:szCs w:val="21"/>
        </w:rPr>
        <w:t>.</w:t>
      </w:r>
    </w:p>
    <w:p w14:paraId="3F943805" w14:textId="2D28C492" w:rsidR="00296226" w:rsidRDefault="00296226" w:rsidP="006F0A14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Kent has the article into the town warrant, and has a letter in the town “Beacon” (and another coming)</w:t>
      </w:r>
    </w:p>
    <w:p w14:paraId="6A50E78A" w14:textId="30C27C38" w:rsidR="00F505DA" w:rsidRPr="006F0A14" w:rsidRDefault="00296226" w:rsidP="00F505DA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O</w:t>
      </w:r>
      <w:r w:rsidR="00F505DA" w:rsidRPr="00F505DA">
        <w:rPr>
          <w:rFonts w:ascii="Calibri" w:hAnsi="Calibri" w:cs="Calibri"/>
        </w:rPr>
        <w:t>ther</w:t>
      </w:r>
      <w:r>
        <w:rPr>
          <w:rFonts w:ascii="Calibri" w:hAnsi="Calibri" w:cs="Calibri"/>
        </w:rPr>
        <w:t xml:space="preserve"> towns and cities</w:t>
      </w:r>
    </w:p>
    <w:p w14:paraId="4A042D4E" w14:textId="51C369D4" w:rsidR="006F0A14" w:rsidRDefault="006F0A14" w:rsidP="006F0A14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Ahmed:  re Keene, I spoke with Jim Murphy and Carl </w:t>
      </w:r>
      <w:proofErr w:type="spellStart"/>
      <w:r>
        <w:rPr>
          <w:rFonts w:ascii="Calibri" w:hAnsi="Calibri" w:cs="Calibri"/>
          <w:sz w:val="21"/>
          <w:szCs w:val="21"/>
        </w:rPr>
        <w:t>DeMatteo</w:t>
      </w:r>
      <w:proofErr w:type="spellEnd"/>
      <w:r>
        <w:rPr>
          <w:rFonts w:ascii="Calibri" w:hAnsi="Calibri" w:cs="Calibri"/>
          <w:sz w:val="21"/>
          <w:szCs w:val="21"/>
        </w:rPr>
        <w:t xml:space="preserve">, who have passed the materials on to the City Council.  “A couple of councilors are supportive”.   They will work on it with Heather </w:t>
      </w:r>
      <w:proofErr w:type="spellStart"/>
      <w:r>
        <w:rPr>
          <w:rFonts w:ascii="Calibri" w:hAnsi="Calibri" w:cs="Calibri"/>
          <w:sz w:val="21"/>
          <w:szCs w:val="21"/>
        </w:rPr>
        <w:t>Stockwell</w:t>
      </w:r>
      <w:proofErr w:type="spellEnd"/>
      <w:r>
        <w:rPr>
          <w:rFonts w:ascii="Calibri" w:hAnsi="Calibri" w:cs="Calibri"/>
          <w:sz w:val="21"/>
          <w:szCs w:val="21"/>
        </w:rPr>
        <w:t xml:space="preserve"> (from </w:t>
      </w:r>
      <w:proofErr w:type="spellStart"/>
      <w:r>
        <w:rPr>
          <w:rFonts w:ascii="Calibri" w:hAnsi="Calibri" w:cs="Calibri"/>
          <w:sz w:val="21"/>
          <w:szCs w:val="21"/>
        </w:rPr>
        <w:t>RaD</w:t>
      </w:r>
      <w:proofErr w:type="spellEnd"/>
      <w:r>
        <w:rPr>
          <w:rFonts w:ascii="Calibri" w:hAnsi="Calibri" w:cs="Calibri"/>
          <w:sz w:val="21"/>
          <w:szCs w:val="21"/>
        </w:rPr>
        <w:t>)</w:t>
      </w:r>
    </w:p>
    <w:p w14:paraId="50BFD071" w14:textId="024AF165" w:rsidR="00FA17C3" w:rsidRPr="00FA17C3" w:rsidRDefault="00FA17C3" w:rsidP="006F0A14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Jim: please send me the materials so that I might get something going in Dover.  </w:t>
      </w:r>
      <w:r w:rsidRPr="00FA17C3">
        <w:rPr>
          <w:rFonts w:ascii="Calibri" w:hAnsi="Calibri" w:cs="Calibri"/>
          <w:i/>
          <w:color w:val="FF0000"/>
          <w:sz w:val="21"/>
          <w:szCs w:val="21"/>
        </w:rPr>
        <w:t>Don: I’ll send it out.</w:t>
      </w:r>
    </w:p>
    <w:p w14:paraId="101B6545" w14:textId="50A823B2" w:rsidR="00FA17C3" w:rsidRPr="00710E12" w:rsidRDefault="00FA17C3" w:rsidP="006F0A14">
      <w:pPr>
        <w:numPr>
          <w:ilvl w:val="3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Ken: townspeople are shocked by the town/city taxes that go to pay for Town and School employees’ health insurance</w:t>
      </w:r>
    </w:p>
    <w:p w14:paraId="3BC4A016" w14:textId="0644EC7A" w:rsidR="00710E12" w:rsidRDefault="00710E12" w:rsidP="00710E1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Camilla: </w:t>
      </w:r>
      <w:r w:rsidR="00FA17C3">
        <w:rPr>
          <w:rFonts w:ascii="Calibri" w:hAnsi="Calibri" w:cs="Calibri"/>
          <w:sz w:val="21"/>
          <w:szCs w:val="21"/>
        </w:rPr>
        <w:t xml:space="preserve">Why is </w:t>
      </w:r>
      <w:proofErr w:type="spellStart"/>
      <w:r w:rsidR="00FA17C3">
        <w:rPr>
          <w:rFonts w:ascii="Calibri" w:hAnsi="Calibri" w:cs="Calibri"/>
          <w:sz w:val="21"/>
          <w:szCs w:val="21"/>
        </w:rPr>
        <w:t>Rumney</w:t>
      </w:r>
      <w:proofErr w:type="spellEnd"/>
      <w:r w:rsidR="00FA17C3">
        <w:rPr>
          <w:rFonts w:ascii="Calibri" w:hAnsi="Calibri" w:cs="Calibri"/>
          <w:sz w:val="21"/>
          <w:szCs w:val="21"/>
        </w:rPr>
        <w:t xml:space="preserve"> tough?  </w:t>
      </w:r>
      <w:proofErr w:type="gramStart"/>
      <w:r w:rsidR="00FA17C3">
        <w:rPr>
          <w:rFonts w:ascii="Calibri" w:hAnsi="Calibri" w:cs="Calibri"/>
          <w:sz w:val="21"/>
          <w:szCs w:val="21"/>
        </w:rPr>
        <w:t>so</w:t>
      </w:r>
      <w:proofErr w:type="gramEnd"/>
      <w:r w:rsidR="00FA17C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Holderness might be a “progressive” town.  Or we might have passed it because of the taxes.</w:t>
      </w:r>
    </w:p>
    <w:p w14:paraId="1D30A930" w14:textId="73D84A01" w:rsidR="00FA17C3" w:rsidRPr="002C5BA1" w:rsidRDefault="00FA17C3" w:rsidP="00710E1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Ken: the activist doesn’t have to be a PNHP member.  Could </w:t>
      </w:r>
      <w:proofErr w:type="spellStart"/>
      <w:r>
        <w:rPr>
          <w:rFonts w:ascii="Calibri" w:hAnsi="Calibri" w:cs="Calibri"/>
          <w:sz w:val="21"/>
          <w:szCs w:val="21"/>
        </w:rPr>
        <w:t>RaD</w:t>
      </w:r>
      <w:proofErr w:type="spellEnd"/>
      <w:r>
        <w:rPr>
          <w:rFonts w:ascii="Calibri" w:hAnsi="Calibri" w:cs="Calibri"/>
          <w:sz w:val="21"/>
          <w:szCs w:val="21"/>
        </w:rPr>
        <w:t xml:space="preserve"> find activists in other towns? </w:t>
      </w:r>
      <w:r w:rsidR="002C5BA1">
        <w:rPr>
          <w:rFonts w:ascii="Calibri" w:hAnsi="Calibri" w:cs="Calibri"/>
          <w:sz w:val="21"/>
          <w:szCs w:val="21"/>
        </w:rPr>
        <w:t xml:space="preserve"> </w:t>
      </w:r>
      <w:r w:rsidR="002C5BA1" w:rsidRPr="002C5BA1">
        <w:rPr>
          <w:rFonts w:ascii="Calibri" w:hAnsi="Calibri" w:cs="Calibri"/>
          <w:i/>
          <w:color w:val="FF0000"/>
          <w:sz w:val="21"/>
          <w:szCs w:val="21"/>
        </w:rPr>
        <w:t>Ken: I</w:t>
      </w:r>
      <w:r w:rsidRPr="002C5BA1">
        <w:rPr>
          <w:rFonts w:ascii="Calibri" w:hAnsi="Calibri" w:cs="Calibri"/>
          <w:i/>
          <w:color w:val="FF0000"/>
          <w:sz w:val="21"/>
          <w:szCs w:val="21"/>
        </w:rPr>
        <w:t xml:space="preserve">’ll reach out to </w:t>
      </w:r>
      <w:proofErr w:type="spellStart"/>
      <w:r w:rsidRPr="002C5BA1">
        <w:rPr>
          <w:rFonts w:ascii="Calibri" w:hAnsi="Calibri" w:cs="Calibri"/>
          <w:i/>
          <w:color w:val="FF0000"/>
          <w:sz w:val="21"/>
          <w:szCs w:val="21"/>
        </w:rPr>
        <w:t>RaD</w:t>
      </w:r>
      <w:proofErr w:type="spellEnd"/>
      <w:r w:rsidRPr="002C5BA1">
        <w:rPr>
          <w:rFonts w:ascii="Calibri" w:hAnsi="Calibri" w:cs="Calibri"/>
          <w:i/>
          <w:color w:val="FF0000"/>
          <w:sz w:val="21"/>
          <w:szCs w:val="21"/>
        </w:rPr>
        <w:t xml:space="preserve"> to ask them.</w:t>
      </w:r>
    </w:p>
    <w:p w14:paraId="3CCF9943" w14:textId="77777777" w:rsidR="00F505DA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National Scene</w:t>
      </w:r>
    </w:p>
    <w:p w14:paraId="7FEC0581" w14:textId="4BC93712" w:rsidR="00F505DA" w:rsidRPr="00FD68D7" w:rsidRDefault="00F505DA" w:rsidP="00F505DA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 National politics</w:t>
      </w:r>
    </w:p>
    <w:p w14:paraId="01529372" w14:textId="71699DB3" w:rsidR="00FD68D7" w:rsidRDefault="00FD68D7" w:rsidP="00FD68D7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Tomorrow’s </w:t>
      </w:r>
      <w:r w:rsidR="002C5BA1">
        <w:rPr>
          <w:rFonts w:ascii="Calibri" w:hAnsi="Calibri" w:cs="Calibri"/>
          <w:sz w:val="21"/>
          <w:szCs w:val="21"/>
        </w:rPr>
        <w:t xml:space="preserve">PNHP “Activist” phone call will explore </w:t>
      </w:r>
      <w:r w:rsidR="00AD43E1">
        <w:rPr>
          <w:rFonts w:ascii="Calibri" w:hAnsi="Calibri" w:cs="Calibri"/>
          <w:sz w:val="21"/>
          <w:szCs w:val="21"/>
        </w:rPr>
        <w:t xml:space="preserve">what’s coming.  </w:t>
      </w:r>
      <w:r w:rsidR="00AD43E1" w:rsidRPr="00AD43E1">
        <w:rPr>
          <w:rFonts w:ascii="Calibri" w:hAnsi="Calibri" w:cs="Calibri"/>
          <w:i/>
          <w:color w:val="FF0000"/>
          <w:sz w:val="21"/>
          <w:szCs w:val="21"/>
        </w:rPr>
        <w:t>Don: I’ll send out the link to you all.</w:t>
      </w:r>
    </w:p>
    <w:p w14:paraId="5E546381" w14:textId="25E70803" w:rsidR="00FD68D7" w:rsidRPr="00FD68D7" w:rsidRDefault="00FD68D7" w:rsidP="00FD68D7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Ahmed: Don </w:t>
      </w:r>
      <w:proofErr w:type="spellStart"/>
      <w:r>
        <w:rPr>
          <w:rFonts w:ascii="Calibri" w:hAnsi="Calibri" w:cs="Calibri"/>
          <w:sz w:val="21"/>
          <w:szCs w:val="21"/>
        </w:rPr>
        <w:t>McCanne’s</w:t>
      </w:r>
      <w:proofErr w:type="spellEnd"/>
      <w:r>
        <w:rPr>
          <w:rFonts w:ascii="Calibri" w:hAnsi="Calibri" w:cs="Calibri"/>
          <w:sz w:val="21"/>
          <w:szCs w:val="21"/>
        </w:rPr>
        <w:t xml:space="preserve"> “Quote of the Day” reviewed Biden’s Health Plan, and did not mention the Public Option.   </w:t>
      </w:r>
      <w:r w:rsidRPr="00FD68D7">
        <w:rPr>
          <w:rFonts w:ascii="Calibri" w:hAnsi="Calibri" w:cs="Calibri"/>
          <w:i/>
          <w:color w:val="FF0000"/>
          <w:sz w:val="21"/>
          <w:szCs w:val="21"/>
        </w:rPr>
        <w:t>Don: I’ll send to Jim the link to “Quote of the Day”</w:t>
      </w:r>
    </w:p>
    <w:p w14:paraId="2B2B300F" w14:textId="326E9DAC" w:rsidR="00FD68D7" w:rsidRDefault="00FD68D7" w:rsidP="00FD68D7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Jim: there is a federal immigrant detention facility near Dover.   There are concerns about possible spread of COVID.</w:t>
      </w:r>
      <w:r w:rsidR="00C55059">
        <w:rPr>
          <w:rFonts w:ascii="Calibri" w:hAnsi="Calibri" w:cs="Calibri"/>
          <w:sz w:val="21"/>
          <w:szCs w:val="21"/>
        </w:rPr>
        <w:t xml:space="preserve"> Senator Shaheen has not helped.</w:t>
      </w:r>
    </w:p>
    <w:p w14:paraId="1C9C1A15" w14:textId="77777777" w:rsidR="00F505DA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Legislative Affairs - </w:t>
      </w:r>
    </w:p>
    <w:p w14:paraId="2BA1578B" w14:textId="38F0E6B4" w:rsidR="00F505DA" w:rsidRPr="00FA17C3" w:rsidRDefault="00F505DA" w:rsidP="00F505DA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State Politics-  The possibility of a NH Medical Society Resolution, following the </w:t>
      </w:r>
      <w:bookmarkStart w:id="0" w:name="_GoBack"/>
      <w:bookmarkEnd w:id="0"/>
      <w:r>
        <w:rPr>
          <w:rFonts w:ascii="Calibri" w:hAnsi="Calibri" w:cs="Calibri"/>
        </w:rPr>
        <w:t>lead of our sisters and brothers in Vermont?</w:t>
      </w:r>
    </w:p>
    <w:p w14:paraId="0CCF4CED" w14:textId="52D14614" w:rsidR="00FA17C3" w:rsidRDefault="00FA17C3" w:rsidP="00FA17C3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Don has spoken with Gary </w:t>
      </w:r>
      <w:proofErr w:type="spellStart"/>
      <w:r>
        <w:rPr>
          <w:rFonts w:ascii="Calibri" w:hAnsi="Calibri" w:cs="Calibri"/>
          <w:sz w:val="21"/>
          <w:szCs w:val="21"/>
        </w:rPr>
        <w:t>Sobelson</w:t>
      </w:r>
      <w:proofErr w:type="spellEnd"/>
      <w:r>
        <w:rPr>
          <w:rFonts w:ascii="Calibri" w:hAnsi="Calibri" w:cs="Calibri"/>
          <w:sz w:val="21"/>
          <w:szCs w:val="21"/>
        </w:rPr>
        <w:t xml:space="preserve"> and Mike Padmore.  They will bring it to the NHMS Council.  The President, Kenton Allen</w:t>
      </w:r>
    </w:p>
    <w:p w14:paraId="5A115C3E" w14:textId="77777777" w:rsidR="00463CC8" w:rsidRPr="00463CC8" w:rsidRDefault="00FA17C3" w:rsidP="00FA17C3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Ken:</w:t>
      </w:r>
      <w:r w:rsidR="005952E5">
        <w:rPr>
          <w:rFonts w:ascii="Calibri" w:hAnsi="Calibri" w:cs="Calibri"/>
          <w:sz w:val="21"/>
          <w:szCs w:val="21"/>
        </w:rPr>
        <w:t xml:space="preserve"> Can the S</w:t>
      </w:r>
      <w:r w:rsidR="00463CC8">
        <w:rPr>
          <w:rFonts w:ascii="Calibri" w:hAnsi="Calibri" w:cs="Calibri"/>
          <w:sz w:val="21"/>
          <w:szCs w:val="21"/>
        </w:rPr>
        <w:t xml:space="preserve">ingle </w:t>
      </w:r>
      <w:r w:rsidR="005952E5">
        <w:rPr>
          <w:rFonts w:ascii="Calibri" w:hAnsi="Calibri" w:cs="Calibri"/>
          <w:sz w:val="21"/>
          <w:szCs w:val="21"/>
        </w:rPr>
        <w:t>P</w:t>
      </w:r>
      <w:r w:rsidR="00463CC8">
        <w:rPr>
          <w:rFonts w:ascii="Calibri" w:hAnsi="Calibri" w:cs="Calibri"/>
          <w:sz w:val="21"/>
          <w:szCs w:val="21"/>
        </w:rPr>
        <w:t xml:space="preserve">ayer </w:t>
      </w:r>
      <w:r w:rsidR="005952E5">
        <w:rPr>
          <w:rFonts w:ascii="Calibri" w:hAnsi="Calibri" w:cs="Calibri"/>
          <w:sz w:val="21"/>
          <w:szCs w:val="21"/>
        </w:rPr>
        <w:t>I</w:t>
      </w:r>
      <w:r w:rsidR="00463CC8">
        <w:rPr>
          <w:rFonts w:ascii="Calibri" w:hAnsi="Calibri" w:cs="Calibri"/>
          <w:sz w:val="21"/>
          <w:szCs w:val="21"/>
        </w:rPr>
        <w:t xml:space="preserve">nterest </w:t>
      </w:r>
      <w:r w:rsidR="005952E5">
        <w:rPr>
          <w:rFonts w:ascii="Calibri" w:hAnsi="Calibri" w:cs="Calibri"/>
          <w:sz w:val="21"/>
          <w:szCs w:val="21"/>
        </w:rPr>
        <w:t>G</w:t>
      </w:r>
      <w:r w:rsidR="00463CC8">
        <w:rPr>
          <w:rFonts w:ascii="Calibri" w:hAnsi="Calibri" w:cs="Calibri"/>
          <w:sz w:val="21"/>
          <w:szCs w:val="21"/>
        </w:rPr>
        <w:t>roup</w:t>
      </w:r>
      <w:r w:rsidR="005952E5">
        <w:rPr>
          <w:rFonts w:ascii="Calibri" w:hAnsi="Calibri" w:cs="Calibri"/>
          <w:sz w:val="21"/>
          <w:szCs w:val="21"/>
        </w:rPr>
        <w:t xml:space="preserve"> sponsor a talk at the NHMS Annual Meeting, perhaps on Social Determinants of Health and Health Insurance?  </w:t>
      </w:r>
    </w:p>
    <w:p w14:paraId="0A1C0747" w14:textId="03B1E100" w:rsidR="00FA17C3" w:rsidRPr="005952E5" w:rsidRDefault="005952E5" w:rsidP="00463CC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 w:rsidRPr="005952E5">
        <w:rPr>
          <w:rFonts w:ascii="Calibri" w:hAnsi="Calibri" w:cs="Calibri"/>
          <w:i/>
          <w:color w:val="FF0000"/>
          <w:sz w:val="21"/>
          <w:szCs w:val="21"/>
        </w:rPr>
        <w:t>Ken: I will ask Gary or Mike to ask who puts together the Annual Program</w:t>
      </w:r>
    </w:p>
    <w:p w14:paraId="530FAE25" w14:textId="6DDBA90E" w:rsidR="005952E5" w:rsidRDefault="005952E5" w:rsidP="005952E5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Ahmed has presented to NH Psychiatry</w:t>
      </w:r>
    </w:p>
    <w:p w14:paraId="1EF15EF8" w14:textId="24656F6B" w:rsidR="005952E5" w:rsidRDefault="005952E5" w:rsidP="005952E5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Don has presented to NH Family Practice</w:t>
      </w:r>
    </w:p>
    <w:p w14:paraId="62702CDE" w14:textId="36D6DE8E" w:rsidR="005952E5" w:rsidRDefault="005952E5" w:rsidP="005952E5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Ken has presented to the Grafton </w:t>
      </w:r>
      <w:proofErr w:type="spellStart"/>
      <w:r>
        <w:rPr>
          <w:rFonts w:ascii="Calibri" w:hAnsi="Calibri" w:cs="Calibri"/>
          <w:sz w:val="21"/>
          <w:szCs w:val="21"/>
        </w:rPr>
        <w:t>Cty</w:t>
      </w:r>
      <w:proofErr w:type="spellEnd"/>
      <w:r>
        <w:rPr>
          <w:rFonts w:ascii="Calibri" w:hAnsi="Calibri" w:cs="Calibri"/>
          <w:sz w:val="21"/>
          <w:szCs w:val="21"/>
        </w:rPr>
        <w:t xml:space="preserve"> Medical Society</w:t>
      </w:r>
    </w:p>
    <w:p w14:paraId="6C24CBB2" w14:textId="5C1A88A5" w:rsidR="005952E5" w:rsidRPr="005952E5" w:rsidRDefault="005952E5" w:rsidP="005952E5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 w:rsidRPr="005952E5">
        <w:rPr>
          <w:rFonts w:ascii="Calibri" w:hAnsi="Calibri" w:cs="Calibri"/>
          <w:i/>
          <w:color w:val="FF0000"/>
          <w:sz w:val="21"/>
          <w:szCs w:val="21"/>
        </w:rPr>
        <w:t>Don: I’ll ask NHMS to find out if the other counties have Medial Societies</w:t>
      </w:r>
    </w:p>
    <w:p w14:paraId="67A84703" w14:textId="78ABABEB" w:rsidR="00F505DA" w:rsidRPr="005952E5" w:rsidRDefault="00F505DA" w:rsidP="00F505DA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Supporting any progressive Health Care bills? </w:t>
      </w:r>
    </w:p>
    <w:p w14:paraId="0A8EA748" w14:textId="098B8CEB" w:rsidR="005952E5" w:rsidRDefault="005952E5" w:rsidP="005952E5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Don: Jerry Knirk says “none that I know of”</w:t>
      </w:r>
    </w:p>
    <w:p w14:paraId="49A9BE3B" w14:textId="4724BA59" w:rsidR="005952E5" w:rsidRDefault="005952E5" w:rsidP="005952E5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Don: Mike Padmore says: I’ll let you know of any bills aimed at controlling pharmaceutical costs.</w:t>
      </w:r>
    </w:p>
    <w:p w14:paraId="670DB8F4" w14:textId="3B167983" w:rsidR="005952E5" w:rsidRDefault="005952E5" w:rsidP="005952E5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Jim: Dover Democrats </w:t>
      </w:r>
      <w:r w:rsidR="00453878">
        <w:rPr>
          <w:rFonts w:ascii="Calibri" w:hAnsi="Calibri" w:cs="Calibri"/>
          <w:sz w:val="21"/>
          <w:szCs w:val="21"/>
        </w:rPr>
        <w:t>are interested in healthcare</w:t>
      </w:r>
      <w:r w:rsidR="000127A0">
        <w:rPr>
          <w:rFonts w:ascii="Calibri" w:hAnsi="Calibri" w:cs="Calibri"/>
          <w:sz w:val="21"/>
          <w:szCs w:val="21"/>
        </w:rPr>
        <w:t xml:space="preserve"> and have formed a healthcare committee</w:t>
      </w:r>
      <w:r w:rsidR="00453878">
        <w:rPr>
          <w:rFonts w:ascii="Calibri" w:hAnsi="Calibri" w:cs="Calibri"/>
          <w:sz w:val="21"/>
          <w:szCs w:val="21"/>
        </w:rPr>
        <w:t xml:space="preserve">.  Also interested in working with other groups, e.g. PNHP and Nurses’ groups.  They’ve published an op-ed in Dover “Fosters” and Concord Monitor, focusing on how the Pandemic revealed weaknesses in our health care system.  All of the </w:t>
      </w:r>
      <w:r w:rsidR="000127A0">
        <w:rPr>
          <w:rFonts w:ascii="Calibri" w:hAnsi="Calibri" w:cs="Calibri"/>
          <w:sz w:val="21"/>
          <w:szCs w:val="21"/>
        </w:rPr>
        <w:t xml:space="preserve">Dover </w:t>
      </w:r>
      <w:r w:rsidR="00453878">
        <w:rPr>
          <w:rFonts w:ascii="Calibri" w:hAnsi="Calibri" w:cs="Calibri"/>
          <w:sz w:val="21"/>
          <w:szCs w:val="21"/>
        </w:rPr>
        <w:t xml:space="preserve">state legislators and the senator are </w:t>
      </w:r>
      <w:r w:rsidR="000127A0">
        <w:rPr>
          <w:rFonts w:ascii="Calibri" w:hAnsi="Calibri" w:cs="Calibri"/>
          <w:sz w:val="21"/>
          <w:szCs w:val="21"/>
        </w:rPr>
        <w:t xml:space="preserve">Democrats and </w:t>
      </w:r>
      <w:r w:rsidR="00453878">
        <w:rPr>
          <w:rFonts w:ascii="Calibri" w:hAnsi="Calibri" w:cs="Calibri"/>
          <w:sz w:val="21"/>
          <w:szCs w:val="21"/>
        </w:rPr>
        <w:t>supportive</w:t>
      </w:r>
      <w:r w:rsidR="000127A0">
        <w:rPr>
          <w:rFonts w:ascii="Calibri" w:hAnsi="Calibri" w:cs="Calibri"/>
          <w:sz w:val="21"/>
          <w:szCs w:val="21"/>
        </w:rPr>
        <w:t>.</w:t>
      </w:r>
    </w:p>
    <w:p w14:paraId="4C413590" w14:textId="7BD3C812" w:rsidR="00453878" w:rsidRDefault="00453878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 w:rsidRPr="00453878">
        <w:rPr>
          <w:rFonts w:ascii="Calibri" w:hAnsi="Calibri" w:cs="Calibri"/>
          <w:i/>
          <w:color w:val="FF0000"/>
          <w:sz w:val="21"/>
          <w:szCs w:val="21"/>
        </w:rPr>
        <w:t>Don: I’ll forward the Op-ed to National PNHP for posting</w:t>
      </w:r>
    </w:p>
    <w:p w14:paraId="06AF580C" w14:textId="533A71D6" w:rsidR="00AD43E1" w:rsidRPr="00453878" w:rsidRDefault="00AD43E1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>
        <w:rPr>
          <w:rFonts w:ascii="Calibri" w:hAnsi="Calibri" w:cs="Calibri"/>
          <w:i/>
          <w:color w:val="FF0000"/>
          <w:sz w:val="21"/>
          <w:szCs w:val="21"/>
        </w:rPr>
        <w:t>Jim: I’ll send a link to the Op-</w:t>
      </w:r>
      <w:proofErr w:type="spellStart"/>
      <w:r>
        <w:rPr>
          <w:rFonts w:ascii="Calibri" w:hAnsi="Calibri" w:cs="Calibri"/>
          <w:i/>
          <w:color w:val="FF0000"/>
          <w:sz w:val="21"/>
          <w:szCs w:val="21"/>
        </w:rPr>
        <w:t>ed’s</w:t>
      </w:r>
      <w:proofErr w:type="spellEnd"/>
      <w:r>
        <w:rPr>
          <w:rFonts w:ascii="Calibri" w:hAnsi="Calibri" w:cs="Calibri"/>
          <w:i/>
          <w:color w:val="FF0000"/>
          <w:sz w:val="21"/>
          <w:szCs w:val="21"/>
        </w:rPr>
        <w:t xml:space="preserve"> to Don</w:t>
      </w:r>
    </w:p>
    <w:p w14:paraId="1ECE5F8A" w14:textId="684061D1" w:rsidR="00453878" w:rsidRDefault="000127A0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Jim: perhaps some of the Dover Democrats might attend PNHP meetings.  Perhaps Dover Dems might reach out to other Democratic Clubs to drum up interest in healthcare.</w:t>
      </w:r>
    </w:p>
    <w:p w14:paraId="08F576DB" w14:textId="3799DA82" w:rsidR="000127A0" w:rsidRDefault="000127A0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Ken: PNHP is a 501(c)3, and cannot endorse a political initiative</w:t>
      </w:r>
    </w:p>
    <w:p w14:paraId="24607DD0" w14:textId="33D87486" w:rsidR="000127A0" w:rsidRDefault="000127A0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Ken: </w:t>
      </w:r>
      <w:proofErr w:type="gramStart"/>
      <w:r>
        <w:rPr>
          <w:rFonts w:ascii="Calibri" w:hAnsi="Calibri" w:cs="Calibri"/>
          <w:sz w:val="21"/>
          <w:szCs w:val="21"/>
        </w:rPr>
        <w:t>the</w:t>
      </w:r>
      <w:proofErr w:type="gramEnd"/>
      <w:r>
        <w:rPr>
          <w:rFonts w:ascii="Calibri" w:hAnsi="Calibri" w:cs="Calibri"/>
          <w:sz w:val="21"/>
          <w:szCs w:val="21"/>
        </w:rPr>
        <w:t xml:space="preserve"> Democratic Clubs </w:t>
      </w:r>
      <w:r w:rsidRPr="00FD68D7">
        <w:rPr>
          <w:rFonts w:ascii="Calibri" w:hAnsi="Calibri" w:cs="Calibri"/>
          <w:b/>
          <w:sz w:val="21"/>
          <w:szCs w:val="21"/>
          <w:u w:val="single"/>
        </w:rPr>
        <w:t>do</w:t>
      </w:r>
      <w:r>
        <w:rPr>
          <w:rFonts w:ascii="Calibri" w:hAnsi="Calibri" w:cs="Calibri"/>
          <w:sz w:val="21"/>
          <w:szCs w:val="21"/>
        </w:rPr>
        <w:t xml:space="preserve"> collaborate to form the State Democratic Platform</w:t>
      </w:r>
    </w:p>
    <w:p w14:paraId="11FAF91F" w14:textId="61B10850" w:rsidR="000127A0" w:rsidRPr="000127A0" w:rsidRDefault="000127A0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Ken: how about nursing </w:t>
      </w:r>
      <w:proofErr w:type="spellStart"/>
      <w:r>
        <w:rPr>
          <w:rFonts w:ascii="Calibri" w:hAnsi="Calibri" w:cs="Calibri"/>
          <w:sz w:val="21"/>
          <w:szCs w:val="21"/>
        </w:rPr>
        <w:t>organizations</w:t>
      </w:r>
      <w:proofErr w:type="spellEnd"/>
      <w:r>
        <w:rPr>
          <w:rFonts w:ascii="Calibri" w:hAnsi="Calibri" w:cs="Calibri"/>
          <w:sz w:val="21"/>
          <w:szCs w:val="21"/>
        </w:rPr>
        <w:t xml:space="preserve">?  </w:t>
      </w:r>
      <w:r w:rsidRPr="000127A0">
        <w:rPr>
          <w:rFonts w:ascii="Calibri" w:hAnsi="Calibri" w:cs="Calibri"/>
          <w:i/>
          <w:color w:val="FF0000"/>
          <w:sz w:val="21"/>
          <w:szCs w:val="21"/>
        </w:rPr>
        <w:t>Jim: I’ll get back to you</w:t>
      </w:r>
      <w:r>
        <w:rPr>
          <w:rFonts w:ascii="Calibri" w:hAnsi="Calibri" w:cs="Calibri"/>
          <w:i/>
          <w:color w:val="FF0000"/>
          <w:sz w:val="21"/>
          <w:szCs w:val="21"/>
        </w:rPr>
        <w:t xml:space="preserve"> about nursing linkages.</w:t>
      </w:r>
    </w:p>
    <w:p w14:paraId="5F98DC46" w14:textId="31217A79" w:rsidR="000127A0" w:rsidRPr="000127A0" w:rsidRDefault="000127A0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Ahmed: Maine has an active NNU, but NH distinctly does not.  I’ll send information about some interested NH nurses</w:t>
      </w:r>
    </w:p>
    <w:p w14:paraId="6C64301F" w14:textId="42097E66" w:rsidR="000127A0" w:rsidRPr="000127A0" w:rsidRDefault="000127A0" w:rsidP="0045387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 w:rsidRPr="000127A0">
        <w:rPr>
          <w:rFonts w:ascii="Calibri" w:hAnsi="Calibri" w:cs="Calibri"/>
          <w:i/>
          <w:color w:val="FF0000"/>
          <w:sz w:val="21"/>
          <w:szCs w:val="21"/>
        </w:rPr>
        <w:t>Don: I’ll “</w:t>
      </w:r>
      <w:r>
        <w:rPr>
          <w:rFonts w:ascii="Calibri" w:hAnsi="Calibri" w:cs="Calibri"/>
          <w:i/>
          <w:color w:val="FF0000"/>
          <w:sz w:val="21"/>
          <w:szCs w:val="21"/>
        </w:rPr>
        <w:t>e-</w:t>
      </w:r>
      <w:r w:rsidRPr="000127A0">
        <w:rPr>
          <w:rFonts w:ascii="Calibri" w:hAnsi="Calibri" w:cs="Calibri"/>
          <w:i/>
          <w:color w:val="FF0000"/>
          <w:sz w:val="21"/>
          <w:szCs w:val="21"/>
        </w:rPr>
        <w:t>introduce” Dr. Kenton Allen to Jim</w:t>
      </w:r>
    </w:p>
    <w:p w14:paraId="3DB91DEC" w14:textId="7FF46193" w:rsidR="00F505DA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Speakers Bureau</w:t>
      </w:r>
    </w:p>
    <w:p w14:paraId="79E06783" w14:textId="6BC8C525" w:rsidR="00F505DA" w:rsidRPr="00C55059" w:rsidRDefault="00F505DA" w:rsidP="00F505DA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Possibly taking another run at Rotaries</w:t>
      </w:r>
      <w:r w:rsidR="00767F57">
        <w:rPr>
          <w:rFonts w:ascii="Calibri" w:hAnsi="Calibri" w:cs="Calibri"/>
        </w:rPr>
        <w:t xml:space="preserve"> - ?spreadsheet?</w:t>
      </w:r>
    </w:p>
    <w:p w14:paraId="1AAC1AEE" w14:textId="59723A78" w:rsidR="00C55059" w:rsidRDefault="00C55059" w:rsidP="00C55059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Ahmed: I can send you the library list</w:t>
      </w:r>
    </w:p>
    <w:p w14:paraId="0E3A0675" w14:textId="2C189B28" w:rsidR="00C55059" w:rsidRDefault="00C55059" w:rsidP="00C55059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Don: I have the rotary list</w:t>
      </w:r>
    </w:p>
    <w:p w14:paraId="47052965" w14:textId="6F241C5F" w:rsidR="00C55059" w:rsidRDefault="00C55059" w:rsidP="00C55059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Nikki: I’ll help the Chapter with organizing</w:t>
      </w:r>
    </w:p>
    <w:p w14:paraId="4AF034C9" w14:textId="77777777" w:rsidR="00C55059" w:rsidRPr="00C55059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F505DA">
        <w:rPr>
          <w:rFonts w:ascii="Calibri" w:hAnsi="Calibri" w:cs="Calibri"/>
        </w:rPr>
        <w:t>Student Issues:</w:t>
      </w:r>
    </w:p>
    <w:p w14:paraId="515666BF" w14:textId="07AA7F1E" w:rsidR="002139C2" w:rsidRPr="002139C2" w:rsidRDefault="00C55059" w:rsidP="00C55059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Nikki: </w:t>
      </w:r>
      <w:proofErr w:type="spellStart"/>
      <w:r>
        <w:rPr>
          <w:rFonts w:ascii="Calibri" w:hAnsi="Calibri" w:cs="Calibri"/>
        </w:rPr>
        <w:t>SNaHP</w:t>
      </w:r>
      <w:proofErr w:type="spellEnd"/>
      <w:r>
        <w:rPr>
          <w:rFonts w:ascii="Calibri" w:hAnsi="Calibri" w:cs="Calibri"/>
        </w:rPr>
        <w:t xml:space="preserve"> is stable.  There will be a new M-1 for next year</w:t>
      </w:r>
      <w:r w:rsidR="002139C2">
        <w:rPr>
          <w:rFonts w:ascii="Calibri" w:hAnsi="Calibri" w:cs="Calibri"/>
        </w:rPr>
        <w:t>’s leadership group</w:t>
      </w:r>
      <w:r>
        <w:rPr>
          <w:rFonts w:ascii="Calibri" w:hAnsi="Calibri" w:cs="Calibri"/>
        </w:rPr>
        <w:t xml:space="preserve">.  </w:t>
      </w:r>
      <w:r w:rsidR="002139C2">
        <w:rPr>
          <w:rFonts w:ascii="Calibri" w:hAnsi="Calibri" w:cs="Calibri"/>
        </w:rPr>
        <w:t>Organizing</w:t>
      </w:r>
      <w:r>
        <w:rPr>
          <w:rFonts w:ascii="Calibri" w:hAnsi="Calibri" w:cs="Calibri"/>
        </w:rPr>
        <w:t xml:space="preserve"> a couple of talks.</w:t>
      </w:r>
      <w:r w:rsidR="00F505DA" w:rsidRPr="00F505DA">
        <w:rPr>
          <w:rFonts w:ascii="Calibri" w:hAnsi="Calibri" w:cs="Calibri"/>
        </w:rPr>
        <w:t xml:space="preserve"> </w:t>
      </w:r>
    </w:p>
    <w:p w14:paraId="71B272E0" w14:textId="5992713E" w:rsidR="002139C2" w:rsidRPr="002139C2" w:rsidRDefault="002139C2" w:rsidP="00C47750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2139C2">
        <w:rPr>
          <w:rFonts w:ascii="Calibri" w:hAnsi="Calibri" w:cs="Calibri"/>
        </w:rPr>
        <w:t xml:space="preserve">Ken: </w:t>
      </w:r>
      <w:r w:rsidR="00F505DA" w:rsidRPr="002139C2">
        <w:rPr>
          <w:rFonts w:ascii="Calibri" w:hAnsi="Calibri" w:cs="Calibri"/>
        </w:rPr>
        <w:t xml:space="preserve">Planning has begun for the 2021 </w:t>
      </w:r>
      <w:r>
        <w:rPr>
          <w:rFonts w:ascii="Calibri" w:hAnsi="Calibri" w:cs="Calibri"/>
        </w:rPr>
        <w:t xml:space="preserve">Northern New England “Zoom” </w:t>
      </w:r>
      <w:r w:rsidR="00F505DA" w:rsidRPr="002139C2">
        <w:rPr>
          <w:rFonts w:ascii="Calibri" w:hAnsi="Calibri" w:cs="Calibri"/>
        </w:rPr>
        <w:t>summer internship</w:t>
      </w:r>
    </w:p>
    <w:p w14:paraId="70F9EC24" w14:textId="26A122E4" w:rsid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More than 20 applications for 10 slots (5 from National, 4 from Vermont, 1 from NH)</w:t>
      </w:r>
    </w:p>
    <w:p w14:paraId="5112B32E" w14:textId="4CA385B9" w:rsid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Last year’s Interns have been engaged nationally and locally working for substantive reform</w:t>
      </w:r>
    </w:p>
    <w:p w14:paraId="384DE133" w14:textId="620F3735" w:rsid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They each produce a final project</w:t>
      </w:r>
    </w:p>
    <w:p w14:paraId="7CC5C45E" w14:textId="47CF0EBF" w:rsid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There are great lecturers from all around the country</w:t>
      </w:r>
    </w:p>
    <w:p w14:paraId="6D759584" w14:textId="14813938" w:rsid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Ken: I propose that NH spend $1500 to support 1 student stipen</w:t>
      </w:r>
      <w:r w:rsidR="00463CC8">
        <w:rPr>
          <w:rFonts w:ascii="Calibri" w:hAnsi="Calibri" w:cs="Calibri"/>
          <w:sz w:val="21"/>
          <w:szCs w:val="21"/>
        </w:rPr>
        <w:t>d</w:t>
      </w:r>
    </w:p>
    <w:p w14:paraId="4A877E1E" w14:textId="078B2604" w:rsidR="002139C2" w:rsidRDefault="00463CC8" w:rsidP="002139C2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 “yes”    0 “no”</w:t>
      </w:r>
    </w:p>
    <w:p w14:paraId="003E11B8" w14:textId="34B490B7" w:rsidR="00463CC8" w:rsidRPr="00463CC8" w:rsidRDefault="00463CC8" w:rsidP="002139C2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i/>
          <w:color w:val="FF0000"/>
          <w:sz w:val="21"/>
          <w:szCs w:val="21"/>
        </w:rPr>
      </w:pPr>
      <w:r w:rsidRPr="00463CC8">
        <w:rPr>
          <w:rFonts w:ascii="Calibri" w:hAnsi="Calibri" w:cs="Calibri"/>
          <w:i/>
          <w:color w:val="FF0000"/>
          <w:sz w:val="21"/>
          <w:szCs w:val="21"/>
        </w:rPr>
        <w:t>Ken: I’ll let Don know where to send the money</w:t>
      </w:r>
    </w:p>
    <w:p w14:paraId="721894EB" w14:textId="40B1A078" w:rsid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Nikki: I think that 10 would be a reasonable maximum number of participants</w:t>
      </w:r>
    </w:p>
    <w:p w14:paraId="7965E29F" w14:textId="6BA8EA52" w:rsidR="002139C2" w:rsidRPr="002139C2" w:rsidRDefault="002139C2" w:rsidP="002139C2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Ken: GS-PNHP members are welcome to participate and/or present.   Does anyone have a patient who can speak?</w:t>
      </w:r>
    </w:p>
    <w:p w14:paraId="0C07F8E2" w14:textId="095735AA" w:rsidR="00F505DA" w:rsidRPr="002139C2" w:rsidRDefault="00F505DA" w:rsidP="002139C2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2139C2">
        <w:rPr>
          <w:rFonts w:ascii="Calibri" w:hAnsi="Calibri" w:cs="Calibri"/>
        </w:rPr>
        <w:t xml:space="preserve">Treasurer’s Report - $2,021.93 </w:t>
      </w:r>
    </w:p>
    <w:p w14:paraId="58B08AFA" w14:textId="445CD678" w:rsidR="00F505DA" w:rsidRPr="00767F57" w:rsidRDefault="00F505DA" w:rsidP="00F505DA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 w:rsidRPr="00F505DA">
        <w:rPr>
          <w:rFonts w:ascii="Calibri" w:hAnsi="Calibri" w:cs="Calibri"/>
        </w:rPr>
        <w:t>New business</w:t>
      </w:r>
    </w:p>
    <w:p w14:paraId="389C814D" w14:textId="71CD85CF" w:rsidR="00767F57" w:rsidRDefault="00767F57" w:rsidP="00767F57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PNHP “Activists” phone call tomorrow evening 1/28/21</w:t>
      </w:r>
    </w:p>
    <w:p w14:paraId="74934F81" w14:textId="7D771009" w:rsidR="00463CC8" w:rsidRDefault="00463CC8" w:rsidP="00767F57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Don: let’s talk about Leadership of GS-PNHP at our next meeting</w:t>
      </w:r>
    </w:p>
    <w:p w14:paraId="5BAF36F5" w14:textId="03EC21C8" w:rsidR="00463CC8" w:rsidRPr="00F505DA" w:rsidRDefault="00463CC8" w:rsidP="00463CC8">
      <w:pPr>
        <w:numPr>
          <w:ilvl w:val="2"/>
          <w:numId w:val="3"/>
        </w:numPr>
        <w:spacing w:before="100" w:beforeAutospacing="1" w:after="100" w:after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Ken: if we engage more of the NHMS, we may get more participation</w:t>
      </w:r>
    </w:p>
    <w:p w14:paraId="2B8E486B" w14:textId="43E203C6" w:rsidR="004140A7" w:rsidRPr="00296226" w:rsidRDefault="00F505DA" w:rsidP="0029622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63CC8">
        <w:rPr>
          <w:rFonts w:ascii="Calibri" w:hAnsi="Calibri" w:cs="Calibri"/>
        </w:rPr>
        <w:t>Next virtual meeting: February 24, 20</w:t>
      </w:r>
    </w:p>
    <w:sectPr w:rsidR="004140A7" w:rsidRPr="00296226" w:rsidSect="00123943">
      <w:pgSz w:w="12240" w:h="15840"/>
      <w:pgMar w:top="747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A90"/>
    <w:multiLevelType w:val="multilevel"/>
    <w:tmpl w:val="FD80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02ECC"/>
    <w:multiLevelType w:val="multilevel"/>
    <w:tmpl w:val="2C7A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15F01"/>
    <w:multiLevelType w:val="hybridMultilevel"/>
    <w:tmpl w:val="0436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DA"/>
    <w:rsid w:val="000014FC"/>
    <w:rsid w:val="000127A0"/>
    <w:rsid w:val="0010315D"/>
    <w:rsid w:val="00123943"/>
    <w:rsid w:val="002139C2"/>
    <w:rsid w:val="00296226"/>
    <w:rsid w:val="002C5BA1"/>
    <w:rsid w:val="002F62DC"/>
    <w:rsid w:val="003B1D04"/>
    <w:rsid w:val="004140A7"/>
    <w:rsid w:val="00453878"/>
    <w:rsid w:val="00463CC8"/>
    <w:rsid w:val="005952E5"/>
    <w:rsid w:val="006F0A14"/>
    <w:rsid w:val="00710E12"/>
    <w:rsid w:val="00746B6E"/>
    <w:rsid w:val="00767F57"/>
    <w:rsid w:val="00AD43E1"/>
    <w:rsid w:val="00C55059"/>
    <w:rsid w:val="00DC7337"/>
    <w:rsid w:val="00F505DA"/>
    <w:rsid w:val="00FA17C3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1362B"/>
  <w14:defaultImageDpi w14:val="32767"/>
  <w15:chartTrackingRefBased/>
  <w15:docId w15:val="{374B76A2-3AD0-384E-9A2E-3A56A43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5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8</cp:revision>
  <dcterms:created xsi:type="dcterms:W3CDTF">2021-01-27T23:05:00Z</dcterms:created>
  <dcterms:modified xsi:type="dcterms:W3CDTF">2021-01-28T02:46:00Z</dcterms:modified>
</cp:coreProperties>
</file>