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BED" w:rsidRPr="00621FBB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Granite State PNHP</w:t>
      </w:r>
    </w:p>
    <w:p w:rsidR="00562BED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Agenda/Minutes</w:t>
      </w:r>
    </w:p>
    <w:p w:rsidR="00562BED" w:rsidRPr="00621FBB" w:rsidRDefault="00F42756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February 25, 2026</w:t>
      </w:r>
      <w:r w:rsidR="004758A8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– Zoom only</w:t>
      </w:r>
    </w:p>
    <w:p w:rsidR="00562BED" w:rsidRDefault="00562BED" w:rsidP="00562BED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:rsidR="00544CE0" w:rsidRDefault="00562BED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  <w:r w:rsidRPr="001C0080"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>Attending:</w:t>
      </w:r>
    </w:p>
    <w:p w:rsidR="002F121A" w:rsidRDefault="002F121A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F121A">
        <w:rPr>
          <w:rFonts w:ascii="Aptos" w:eastAsia="Times New Roman" w:hAnsi="Aptos" w:cs="Times New Roman"/>
          <w:color w:val="212121"/>
          <w:kern w:val="0"/>
          <w14:ligatures w14:val="none"/>
        </w:rPr>
        <w:t>Pam DiNapoli</w:t>
      </w:r>
    </w:p>
    <w:p w:rsidR="002F121A" w:rsidRDefault="002F121A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Ken Dolkart</w:t>
      </w:r>
    </w:p>
    <w:p w:rsidR="002F121A" w:rsidRDefault="002F121A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Jim Fieseher</w:t>
      </w:r>
    </w:p>
    <w:p w:rsidR="002F121A" w:rsidRDefault="002F121A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Kay Hillinger</w:t>
      </w:r>
    </w:p>
    <w:p w:rsidR="002F121A" w:rsidRPr="002F121A" w:rsidRDefault="002F121A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Don Kollisch</w:t>
      </w:r>
    </w:p>
    <w:p w:rsidR="00C13947" w:rsidRDefault="00C13947" w:rsidP="00562BED">
      <w:pPr>
        <w:spacing w:after="0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</w:p>
    <w:p w:rsidR="00562BED" w:rsidRDefault="00562BED" w:rsidP="00562BED">
      <w:pPr>
        <w:spacing w:after="0"/>
        <w:rPr>
          <w:b/>
          <w:bCs/>
          <w:u w:val="single"/>
        </w:rPr>
      </w:pPr>
      <w:r w:rsidRPr="00562BED">
        <w:rPr>
          <w:b/>
          <w:bCs/>
          <w:u w:val="single"/>
        </w:rPr>
        <w:t>Agenda</w:t>
      </w:r>
    </w:p>
    <w:p w:rsidR="005B6A8F" w:rsidRPr="005B6A8F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Introductions</w:t>
      </w:r>
    </w:p>
    <w:p w:rsidR="005B6A8F" w:rsidRPr="005B6A8F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Minutes from </w:t>
      </w:r>
      <w:r w:rsidR="00F42756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January</w:t>
      </w: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</w:t>
      </w:r>
      <w:r w:rsidR="002F121A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- approved</w:t>
      </w:r>
    </w:p>
    <w:p w:rsidR="005B6A8F" w:rsidRPr="005B6A8F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Chapter activities</w:t>
      </w:r>
    </w:p>
    <w:p w:rsidR="00733408" w:rsidRPr="00733408" w:rsidRDefault="005B6A8F" w:rsidP="00F42756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NH </w:t>
      </w:r>
      <w:proofErr w:type="gramStart"/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legislation </w:t>
      </w:r>
      <w:r w:rsidR="00F42756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-</w:t>
      </w:r>
      <w:proofErr w:type="gramEnd"/>
      <w:r w:rsidR="00F42756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</w:t>
      </w:r>
    </w:p>
    <w:p w:rsidR="0042233A" w:rsidRPr="002F121A" w:rsidRDefault="00F42756" w:rsidP="00733408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HCR</w:t>
      </w:r>
      <w:r w:rsidR="00733408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12</w:t>
      </w:r>
      <w:r w:rsidR="009103A3">
        <w:rPr>
          <w:rFonts w:ascii="Aptos" w:hAnsi="Aptos"/>
          <w:color w:val="212121"/>
        </w:rPr>
        <w:t xml:space="preserve"> (MC4A resolution) </w:t>
      </w:r>
      <w:r w:rsidR="002F121A">
        <w:rPr>
          <w:rFonts w:ascii="Aptos" w:hAnsi="Aptos"/>
          <w:color w:val="212121"/>
        </w:rPr>
        <w:t>– voted ITL in Executive with one Democrats joining the Repu</w:t>
      </w:r>
      <w:r w:rsidR="00733408">
        <w:rPr>
          <w:rFonts w:ascii="Aptos" w:hAnsi="Aptos"/>
          <w:color w:val="212121"/>
        </w:rPr>
        <w:t>b</w:t>
      </w:r>
      <w:r w:rsidR="002F121A">
        <w:rPr>
          <w:rFonts w:ascii="Aptos" w:hAnsi="Aptos"/>
          <w:color w:val="212121"/>
        </w:rPr>
        <w:t>licans</w:t>
      </w:r>
    </w:p>
    <w:p w:rsidR="002F121A" w:rsidRPr="007B3C10" w:rsidRDefault="002F121A" w:rsidP="002F121A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Dave Nagel, MD </w:t>
      </w:r>
      <w:r w:rsidR="00714D38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(now a Democrat)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has been appointed to Comm on HHS by Democratic leadership</w:t>
      </w:r>
    </w:p>
    <w:p w:rsidR="007B3C10" w:rsidRPr="007B3C10" w:rsidRDefault="007B3C10" w:rsidP="002F121A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HB 1590 </w:t>
      </w:r>
      <w:proofErr w:type="spellStart"/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ITL’d</w:t>
      </w:r>
      <w:proofErr w:type="spellEnd"/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(would have banned Abortion after 20 </w:t>
      </w:r>
      <w:proofErr w:type="spellStart"/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wks</w:t>
      </w:r>
      <w:proofErr w:type="spellEnd"/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)</w:t>
      </w:r>
    </w:p>
    <w:p w:rsidR="007B3C10" w:rsidRPr="007B3C10" w:rsidRDefault="007B3C10" w:rsidP="002F121A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Pam: testimony submitted as .pdf rather than text in the box may be read</w:t>
      </w:r>
      <w:r w:rsidR="00733408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, whereas t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ext in the box </w:t>
      </w:r>
      <w:r w:rsidR="00733408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is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not</w:t>
      </w:r>
      <w:r w:rsidR="00733408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likely to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be read</w:t>
      </w:r>
    </w:p>
    <w:p w:rsidR="007B3C10" w:rsidRPr="00925F3C" w:rsidRDefault="007B3C10" w:rsidP="00925F3C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Jim and Ken: we sent letters</w:t>
      </w:r>
      <w:r w:rsidR="00733408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to </w:t>
      </w:r>
    </w:p>
    <w:p w:rsidR="005B6A8F" w:rsidRPr="009103A3" w:rsidRDefault="005B6A8F" w:rsidP="005B6A8F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Collaboration with Nursing and Nurse-Practitioner Colleagues</w:t>
      </w:r>
    </w:p>
    <w:p w:rsidR="00834EC3" w:rsidRPr="00834EC3" w:rsidRDefault="00834EC3" w:rsidP="009103A3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PNHP is</w:t>
      </w:r>
      <w:r w:rsidR="009103A3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invited to NHNA “Commission on Government Affairs</w:t>
      </w:r>
      <w:r w:rsidR="007B3C10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, March 24</w:t>
      </w:r>
      <w:r w:rsidR="00EC55EA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.</w:t>
      </w:r>
    </w:p>
    <w:p w:rsidR="009103A3" w:rsidRPr="00834EC3" w:rsidRDefault="00834EC3" w:rsidP="009103A3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</w:pPr>
      <w:r w:rsidRPr="00834EC3">
        <w:rPr>
          <w:rFonts w:ascii="Aptos" w:eastAsia="Times New Roman" w:hAnsi="Aptos" w:cs="Times New Roman"/>
          <w:i/>
          <w:iCs/>
          <w:color w:val="EE0000"/>
          <w:kern w:val="0"/>
          <w:sz w:val="22"/>
          <w:szCs w:val="22"/>
          <w14:ligatures w14:val="none"/>
        </w:rPr>
        <w:t xml:space="preserve">Don: I will </w:t>
      </w:r>
      <w:r w:rsidR="00EC55EA" w:rsidRPr="00834EC3">
        <w:rPr>
          <w:rFonts w:ascii="Aptos" w:eastAsia="Times New Roman" w:hAnsi="Aptos" w:cs="Times New Roman"/>
          <w:i/>
          <w:iCs/>
          <w:color w:val="EE0000"/>
          <w:kern w:val="0"/>
          <w:sz w:val="22"/>
          <w:szCs w:val="22"/>
          <w14:ligatures w14:val="none"/>
        </w:rPr>
        <w:t>Invit</w:t>
      </w:r>
      <w:r w:rsidRPr="00834EC3">
        <w:rPr>
          <w:rFonts w:ascii="Aptos" w:eastAsia="Times New Roman" w:hAnsi="Aptos" w:cs="Times New Roman"/>
          <w:i/>
          <w:iCs/>
          <w:color w:val="EE0000"/>
          <w:kern w:val="0"/>
          <w:sz w:val="22"/>
          <w:szCs w:val="22"/>
          <w14:ligatures w14:val="none"/>
        </w:rPr>
        <w:t>e</w:t>
      </w:r>
      <w:r w:rsidR="00EC55EA" w:rsidRPr="00834EC3">
        <w:rPr>
          <w:rFonts w:ascii="Aptos" w:eastAsia="Times New Roman" w:hAnsi="Aptos" w:cs="Times New Roman"/>
          <w:i/>
          <w:iCs/>
          <w:color w:val="EE0000"/>
          <w:kern w:val="0"/>
          <w:sz w:val="22"/>
          <w:szCs w:val="22"/>
          <w14:ligatures w14:val="none"/>
        </w:rPr>
        <w:t xml:space="preserve"> other Steering Committee</w:t>
      </w:r>
      <w:r w:rsidRPr="00834EC3">
        <w:rPr>
          <w:rFonts w:ascii="Aptos" w:eastAsia="Times New Roman" w:hAnsi="Aptos" w:cs="Times New Roman"/>
          <w:i/>
          <w:iCs/>
          <w:color w:val="EE0000"/>
          <w:kern w:val="0"/>
          <w:sz w:val="22"/>
          <w:szCs w:val="22"/>
          <w14:ligatures w14:val="none"/>
        </w:rPr>
        <w:t xml:space="preserve"> members</w:t>
      </w:r>
    </w:p>
    <w:p w:rsidR="005B6A8F" w:rsidRPr="007B3C10" w:rsidRDefault="005B6A8F" w:rsidP="005B6A8F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Letters to the Editor</w:t>
      </w:r>
      <w:r w:rsidR="009103A3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, talks,</w:t>
      </w: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and other postings</w:t>
      </w:r>
    </w:p>
    <w:p w:rsidR="007B3C10" w:rsidRPr="007B3C10" w:rsidRDefault="007B3C10" w:rsidP="007B3C10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Jim: letter in the Seacoast on vaccines and another in the Union-Leader</w:t>
      </w:r>
    </w:p>
    <w:p w:rsidR="007B3C10" w:rsidRPr="00925F3C" w:rsidRDefault="007B3C10" w:rsidP="007B3C10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Don: </w:t>
      </w:r>
      <w:r w:rsidR="00834EC3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radio piece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in Public News Service</w:t>
      </w:r>
    </w:p>
    <w:p w:rsidR="00925F3C" w:rsidRPr="002F121A" w:rsidRDefault="00925F3C" w:rsidP="007B3C10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Ken: we won in Merrimack in stopping the detention center</w:t>
      </w:r>
    </w:p>
    <w:p w:rsidR="002F121A" w:rsidRPr="00925F3C" w:rsidRDefault="002F121A" w:rsidP="005B6A8F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Kay:</w:t>
      </w:r>
      <w:r w:rsidR="00834EC3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“I’ve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</w:t>
      </w:r>
      <w:r w:rsidR="00925F3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lost hope with the NH Legislature</w:t>
      </w:r>
      <w:r w:rsidR="00834EC3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”</w:t>
      </w:r>
      <w:r w:rsidR="00925F3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.   </w:t>
      </w:r>
      <w:r w:rsidR="00834EC3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I p</w:t>
      </w:r>
      <w:r w:rsidR="00925F3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ropose that healthcare professionals attend John Sununu campaign/town-hall events to “bird-dog” his health policy</w:t>
      </w:r>
    </w:p>
    <w:p w:rsidR="00925F3C" w:rsidRPr="00EC55EA" w:rsidRDefault="00925F3C" w:rsidP="00925F3C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Ken: We should call them out and shame them for being anti-science and for not promoting population health</w:t>
      </w:r>
    </w:p>
    <w:p w:rsidR="00EC55EA" w:rsidRDefault="00EC55EA" w:rsidP="00EC55EA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Jim: consider also bird-dogging Chris Pappas</w:t>
      </w:r>
    </w:p>
    <w:p w:rsidR="00EC55EA" w:rsidRDefault="00EC55EA" w:rsidP="00EC55EA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Jim: we need to craft 1-2 questions</w:t>
      </w:r>
    </w:p>
    <w:p w:rsidR="00EC55EA" w:rsidRPr="00A01EAC" w:rsidRDefault="00EC55EA" w:rsidP="00EC55EA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</w:pPr>
      <w:r w:rsidRPr="00A01EAC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 xml:space="preserve">Don: I will contact </w:t>
      </w:r>
      <w:r w:rsidR="00A01EAC" w:rsidRPr="00A01EAC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New Futures to ask for a “bird-dogging” training</w:t>
      </w:r>
    </w:p>
    <w:p w:rsidR="00A01EAC" w:rsidRDefault="00A01EAC" w:rsidP="00EC55EA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Kay: to operationalize this, we need a plan</w:t>
      </w:r>
    </w:p>
    <w:p w:rsidR="00A01EAC" w:rsidRDefault="00A01EAC" w:rsidP="00A01EAC">
      <w:pPr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Find out when/where Sununu is having townhall</w:t>
      </w:r>
    </w:p>
    <w:p w:rsidR="00A01EAC" w:rsidRDefault="00A01EAC" w:rsidP="00A01EAC">
      <w:pPr>
        <w:numPr>
          <w:ilvl w:val="4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Jim: some events may only be advertised to Republicans.  Can New Futures help us?</w:t>
      </w:r>
    </w:p>
    <w:p w:rsidR="00A01EAC" w:rsidRDefault="00A01EAC" w:rsidP="00A01EAC">
      <w:pPr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Develop a group of bird-doggers</w:t>
      </w:r>
    </w:p>
    <w:p w:rsidR="00A01EAC" w:rsidRDefault="00A01EAC" w:rsidP="00A01EAC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Jim: should we also Bird-dog Scott Brown</w:t>
      </w:r>
      <w:r w:rsidR="00834EC3">
        <w:rPr>
          <w:rFonts w:ascii="Aptos" w:eastAsia="Times New Roman" w:hAnsi="Aptos" w:cs="Times New Roman"/>
          <w:color w:val="212121"/>
          <w:kern w:val="0"/>
          <w14:ligatures w14:val="none"/>
        </w:rPr>
        <w:t>?</w:t>
      </w:r>
    </w:p>
    <w:p w:rsidR="00A01EAC" w:rsidRPr="00733408" w:rsidRDefault="00A01EAC" w:rsidP="00A01EAC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</w:pPr>
      <w:r w:rsidRPr="00733408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 xml:space="preserve">Kay: I will invite Chris </w:t>
      </w:r>
      <w:r w:rsidR="00733408" w:rsidRPr="00733408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Pappas to attend one of our meetings</w:t>
      </w:r>
    </w:p>
    <w:p w:rsidR="008B1E57" w:rsidRPr="00733408" w:rsidRDefault="008B1E57" w:rsidP="008B1E57">
      <w:pPr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National PNHP Request regarding Social Media</w:t>
      </w:r>
      <w:r w:rsidR="00733408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engagement</w:t>
      </w:r>
    </w:p>
    <w:p w:rsidR="00733408" w:rsidRPr="00733408" w:rsidRDefault="00733408" w:rsidP="00733408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</w:pPr>
      <w:r w:rsidRPr="00733408">
        <w:rPr>
          <w:rFonts w:ascii="Aptos" w:eastAsia="Times New Roman" w:hAnsi="Aptos" w:cs="Times New Roman"/>
          <w:i/>
          <w:iCs/>
          <w:color w:val="EE0000"/>
          <w:kern w:val="0"/>
          <w:sz w:val="22"/>
          <w:szCs w:val="22"/>
          <w14:ligatures w14:val="none"/>
        </w:rPr>
        <w:t>Don: I will post a notice on the list-serv</w:t>
      </w:r>
    </w:p>
    <w:p w:rsidR="009103A3" w:rsidRDefault="009103A3" w:rsidP="008B1E57">
      <w:pPr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NNE Student Internship</w:t>
      </w:r>
    </w:p>
    <w:p w:rsidR="00A01EAC" w:rsidRDefault="00A01EAC" w:rsidP="00A01EAC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lastRenderedPageBreak/>
        <w:t>Don: I have asked National</w:t>
      </w:r>
      <w:r w:rsidR="005041AB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for $1500 donation</w:t>
      </w:r>
      <w:r w:rsidR="00834EC3">
        <w:rPr>
          <w:rFonts w:ascii="Aptos" w:eastAsia="Times New Roman" w:hAnsi="Aptos" w:cs="Times New Roman"/>
          <w:color w:val="212121"/>
          <w:kern w:val="0"/>
          <w14:ligatures w14:val="none"/>
        </w:rPr>
        <w:t>, per our vote at the January meeting</w:t>
      </w:r>
    </w:p>
    <w:p w:rsidR="005041AB" w:rsidRDefault="005041AB" w:rsidP="005041AB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Ken: there are 15 </w:t>
      </w:r>
      <w:r w:rsidR="00733408">
        <w:rPr>
          <w:rFonts w:ascii="Aptos" w:eastAsia="Times New Roman" w:hAnsi="Aptos" w:cs="Times New Roman"/>
          <w:color w:val="212121"/>
          <w:kern w:val="0"/>
          <w14:ligatures w14:val="none"/>
        </w:rPr>
        <w:t>interns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who attended the first </w:t>
      </w:r>
      <w:r w:rsidR="00834EC3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zoom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meeting.  </w:t>
      </w:r>
      <w:r w:rsidR="00834EC3">
        <w:rPr>
          <w:rFonts w:ascii="Aptos" w:eastAsia="Times New Roman" w:hAnsi="Aptos" w:cs="Times New Roman"/>
          <w:color w:val="212121"/>
          <w:kern w:val="0"/>
          <w14:ligatures w14:val="none"/>
        </w:rPr>
        <w:t>They are i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nteresting and motivated young people. </w:t>
      </w:r>
      <w:r w:rsidR="00733408">
        <w:rPr>
          <w:rFonts w:ascii="Aptos" w:eastAsia="Times New Roman" w:hAnsi="Aptos" w:cs="Times New Roman"/>
          <w:color w:val="212121"/>
          <w:kern w:val="0"/>
          <w14:ligatures w14:val="none"/>
        </w:rPr>
        <w:t>Some p</w:t>
      </w:r>
      <w:r w:rsidRPr="005041AB">
        <w:rPr>
          <w:rFonts w:ascii="Aptos" w:eastAsia="Times New Roman" w:hAnsi="Aptos" w:cs="Times New Roman"/>
          <w:color w:val="212121"/>
          <w:kern w:val="0"/>
          <w14:ligatures w14:val="none"/>
        </w:rPr>
        <w:t>revious</w:t>
      </w:r>
      <w:r w:rsidR="00834EC3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years’</w:t>
      </w:r>
      <w:r w:rsidRPr="005041AB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Interns attend</w:t>
      </w:r>
      <w:r w:rsidR="00733408">
        <w:rPr>
          <w:rFonts w:ascii="Aptos" w:eastAsia="Times New Roman" w:hAnsi="Aptos" w:cs="Times New Roman"/>
          <w:color w:val="212121"/>
          <w:kern w:val="0"/>
          <w14:ligatures w14:val="none"/>
        </w:rPr>
        <w:t>ed</w:t>
      </w:r>
      <w:r w:rsidRPr="005041AB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and are mentoring the</w:t>
      </w:r>
      <w:r w:rsidR="00733408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new</w:t>
      </w:r>
      <w:r w:rsidRPr="005041AB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interns</w:t>
      </w:r>
    </w:p>
    <w:p w:rsidR="005041AB" w:rsidRDefault="005041AB" w:rsidP="005041AB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Ken: there might be some new formatting</w:t>
      </w:r>
      <w:r w:rsidR="00733408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of the seminars</w:t>
      </w:r>
    </w:p>
    <w:p w:rsidR="005041AB" w:rsidRPr="005041AB" w:rsidRDefault="005041AB" w:rsidP="005041AB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Pam: </w:t>
      </w:r>
      <w:r w:rsidR="00733408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a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medical student </w:t>
      </w:r>
      <w:r w:rsidR="00733408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meaningfully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testified</w:t>
      </w:r>
      <w:r w:rsidR="00733408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at a recent vaccine hearing</w:t>
      </w:r>
    </w:p>
    <w:p w:rsidR="005B6A8F" w:rsidRPr="00BB5AF2" w:rsidRDefault="005B6A8F" w:rsidP="008B1E57">
      <w:pPr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New business</w:t>
      </w:r>
      <w:r w:rsidR="005041AB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: none</w:t>
      </w:r>
    </w:p>
    <w:p w:rsidR="005B6A8F" w:rsidRPr="005B6A8F" w:rsidRDefault="005B6A8F" w:rsidP="008B1E57">
      <w:pPr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Treasurer’s report: ~$</w:t>
      </w:r>
      <w:r w:rsidR="00BB425A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850</w:t>
      </w:r>
    </w:p>
    <w:p w:rsidR="00562BED" w:rsidRDefault="005B6A8F" w:rsidP="008B1E57">
      <w:pPr>
        <w:numPr>
          <w:ilvl w:val="0"/>
          <w:numId w:val="9"/>
        </w:numPr>
        <w:spacing w:after="0" w:line="240" w:lineRule="auto"/>
      </w:pPr>
      <w:r w:rsidRPr="00D1128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Next meeting: </w:t>
      </w:r>
      <w:r w:rsidR="009103A3">
        <w:rPr>
          <w:rFonts w:ascii="Aptos" w:hAnsi="Aptos"/>
          <w:color w:val="212121"/>
        </w:rPr>
        <w:t>March</w:t>
      </w:r>
      <w:r w:rsidR="00D11284">
        <w:rPr>
          <w:rFonts w:ascii="Aptos" w:hAnsi="Aptos"/>
          <w:color w:val="212121"/>
        </w:rPr>
        <w:t xml:space="preserve"> 25</w:t>
      </w:r>
    </w:p>
    <w:sectPr w:rsidR="00562BED" w:rsidSect="003807BB">
      <w:pgSz w:w="12240" w:h="15840"/>
      <w:pgMar w:top="6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1BA"/>
    <w:multiLevelType w:val="multilevel"/>
    <w:tmpl w:val="593CDB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Aptos" w:eastAsia="Times New Roman" w:hAnsi="Aptos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F4AEC"/>
    <w:multiLevelType w:val="multilevel"/>
    <w:tmpl w:val="0868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34A53"/>
    <w:multiLevelType w:val="hybridMultilevel"/>
    <w:tmpl w:val="2156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7A69"/>
    <w:multiLevelType w:val="multilevel"/>
    <w:tmpl w:val="ABBE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827A5"/>
    <w:multiLevelType w:val="multilevel"/>
    <w:tmpl w:val="2814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603A7B"/>
    <w:multiLevelType w:val="multilevel"/>
    <w:tmpl w:val="6E6A6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3449F"/>
    <w:multiLevelType w:val="multilevel"/>
    <w:tmpl w:val="9788A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E5DFE"/>
    <w:multiLevelType w:val="multilevel"/>
    <w:tmpl w:val="2D82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640526"/>
    <w:multiLevelType w:val="multilevel"/>
    <w:tmpl w:val="6B007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DB0901"/>
    <w:multiLevelType w:val="multilevel"/>
    <w:tmpl w:val="4E70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9465214">
    <w:abstractNumId w:val="2"/>
  </w:num>
  <w:num w:numId="2" w16cid:durableId="1460299206">
    <w:abstractNumId w:val="1"/>
  </w:num>
  <w:num w:numId="3" w16cid:durableId="1444299928">
    <w:abstractNumId w:val="7"/>
  </w:num>
  <w:num w:numId="4" w16cid:durableId="252327462">
    <w:abstractNumId w:val="8"/>
  </w:num>
  <w:num w:numId="5" w16cid:durableId="199099596">
    <w:abstractNumId w:val="5"/>
  </w:num>
  <w:num w:numId="6" w16cid:durableId="2013219207">
    <w:abstractNumId w:val="4"/>
  </w:num>
  <w:num w:numId="7" w16cid:durableId="1032418971">
    <w:abstractNumId w:val="9"/>
  </w:num>
  <w:num w:numId="8" w16cid:durableId="1127898247">
    <w:abstractNumId w:val="3"/>
  </w:num>
  <w:num w:numId="9" w16cid:durableId="1770657820">
    <w:abstractNumId w:val="0"/>
  </w:num>
  <w:num w:numId="10" w16cid:durableId="236092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ED"/>
    <w:rsid w:val="00056C1D"/>
    <w:rsid w:val="00073B59"/>
    <w:rsid w:val="00082781"/>
    <w:rsid w:val="00082D7E"/>
    <w:rsid w:val="00096213"/>
    <w:rsid w:val="0019152E"/>
    <w:rsid w:val="001C292B"/>
    <w:rsid w:val="001F1CCB"/>
    <w:rsid w:val="001F39A3"/>
    <w:rsid w:val="00280A5D"/>
    <w:rsid w:val="002F121A"/>
    <w:rsid w:val="002F65F0"/>
    <w:rsid w:val="00311C9A"/>
    <w:rsid w:val="003807BB"/>
    <w:rsid w:val="003A61F6"/>
    <w:rsid w:val="00412694"/>
    <w:rsid w:val="00415BF1"/>
    <w:rsid w:val="0042233A"/>
    <w:rsid w:val="004758A8"/>
    <w:rsid w:val="004B4F56"/>
    <w:rsid w:val="004D0F58"/>
    <w:rsid w:val="004D3FE4"/>
    <w:rsid w:val="005041AB"/>
    <w:rsid w:val="00507FE0"/>
    <w:rsid w:val="00516E6F"/>
    <w:rsid w:val="00537B8B"/>
    <w:rsid w:val="00542B7A"/>
    <w:rsid w:val="00544CE0"/>
    <w:rsid w:val="00562BED"/>
    <w:rsid w:val="00572A3C"/>
    <w:rsid w:val="00584834"/>
    <w:rsid w:val="005B6A8F"/>
    <w:rsid w:val="00647C26"/>
    <w:rsid w:val="006B0B26"/>
    <w:rsid w:val="00714D38"/>
    <w:rsid w:val="00733408"/>
    <w:rsid w:val="007B3C10"/>
    <w:rsid w:val="007C2731"/>
    <w:rsid w:val="007D3FB1"/>
    <w:rsid w:val="00815114"/>
    <w:rsid w:val="008322FA"/>
    <w:rsid w:val="00834EC3"/>
    <w:rsid w:val="00883E05"/>
    <w:rsid w:val="008A6360"/>
    <w:rsid w:val="008B1E57"/>
    <w:rsid w:val="009103A3"/>
    <w:rsid w:val="00925F3C"/>
    <w:rsid w:val="009B07CC"/>
    <w:rsid w:val="00A01EAC"/>
    <w:rsid w:val="00A05579"/>
    <w:rsid w:val="00A35E72"/>
    <w:rsid w:val="00A927EB"/>
    <w:rsid w:val="00B17477"/>
    <w:rsid w:val="00B307D6"/>
    <w:rsid w:val="00B738FE"/>
    <w:rsid w:val="00B822D3"/>
    <w:rsid w:val="00BB425A"/>
    <w:rsid w:val="00BB5AF2"/>
    <w:rsid w:val="00BC3AA3"/>
    <w:rsid w:val="00BC3D58"/>
    <w:rsid w:val="00BC45B0"/>
    <w:rsid w:val="00BD611D"/>
    <w:rsid w:val="00C13947"/>
    <w:rsid w:val="00C645D8"/>
    <w:rsid w:val="00CF71D1"/>
    <w:rsid w:val="00D11284"/>
    <w:rsid w:val="00DB3836"/>
    <w:rsid w:val="00E016EC"/>
    <w:rsid w:val="00E07FFA"/>
    <w:rsid w:val="00E346C3"/>
    <w:rsid w:val="00E929F0"/>
    <w:rsid w:val="00EC55EA"/>
    <w:rsid w:val="00ED5C5E"/>
    <w:rsid w:val="00F127C5"/>
    <w:rsid w:val="00F42756"/>
    <w:rsid w:val="00F4526A"/>
    <w:rsid w:val="00F7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626E2"/>
  <w15:chartTrackingRefBased/>
  <w15:docId w15:val="{E4FC1C6A-42AB-A545-BDB1-A077B48E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ED"/>
  </w:style>
  <w:style w:type="paragraph" w:styleId="Heading1">
    <w:name w:val="heading 1"/>
    <w:basedOn w:val="Normal"/>
    <w:next w:val="Normal"/>
    <w:link w:val="Heading1Char"/>
    <w:uiPriority w:val="9"/>
    <w:qFormat/>
    <w:rsid w:val="0056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BED"/>
    <w:rPr>
      <w:b/>
      <w:bCs/>
      <w:smallCaps/>
      <w:color w:val="0F4761" w:themeColor="accent1" w:themeShade="BF"/>
      <w:spacing w:val="5"/>
    </w:rPr>
  </w:style>
  <w:style w:type="character" w:customStyle="1" w:styleId="outlook-search-highlight">
    <w:name w:val="outlook-search-highlight"/>
    <w:basedOn w:val="DefaultParagraphFont"/>
    <w:rsid w:val="00BC45B0"/>
  </w:style>
  <w:style w:type="character" w:customStyle="1" w:styleId="apple-converted-space">
    <w:name w:val="apple-converted-space"/>
    <w:basedOn w:val="DefaultParagraphFont"/>
    <w:rsid w:val="00BC45B0"/>
  </w:style>
  <w:style w:type="character" w:styleId="Hyperlink">
    <w:name w:val="Hyperlink"/>
    <w:basedOn w:val="DefaultParagraphFont"/>
    <w:uiPriority w:val="99"/>
    <w:unhideWhenUsed/>
    <w:rsid w:val="00883E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Kollisch</dc:creator>
  <cp:keywords/>
  <dc:description/>
  <cp:lastModifiedBy>Donald Kollisch</cp:lastModifiedBy>
  <cp:revision>6</cp:revision>
  <dcterms:created xsi:type="dcterms:W3CDTF">2026-02-24T00:55:00Z</dcterms:created>
  <dcterms:modified xsi:type="dcterms:W3CDTF">2026-03-22T21:36:00Z</dcterms:modified>
</cp:coreProperties>
</file>