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04FDFBF2" w:rsidR="004C4335" w:rsidRDefault="00BB1CA1" w:rsidP="002853FD">
      <w:pPr>
        <w:ind w:right="-450"/>
        <w:rPr>
          <w:b/>
        </w:rPr>
      </w:pPr>
      <w:r>
        <w:rPr>
          <w:b/>
        </w:rPr>
        <w:t>April 26</w:t>
      </w:r>
      <w:r w:rsidR="001C1023">
        <w:rPr>
          <w:b/>
        </w:rPr>
        <w:t xml:space="preserve">, </w:t>
      </w:r>
      <w:r w:rsidR="00B659CC">
        <w:rPr>
          <w:b/>
        </w:rPr>
        <w:t>202</w:t>
      </w:r>
      <w:r w:rsidR="00791708">
        <w:rPr>
          <w:b/>
        </w:rPr>
        <w:t>3</w:t>
      </w:r>
      <w:r w:rsidR="004C4335" w:rsidRPr="004C4335">
        <w:rPr>
          <w:b/>
        </w:rPr>
        <w:t xml:space="preserve"> – </w:t>
      </w:r>
      <w:r>
        <w:rPr>
          <w:b/>
        </w:rPr>
        <w:t>Hybrid</w:t>
      </w:r>
    </w:p>
    <w:p w14:paraId="1EB72305" w14:textId="72C741D1" w:rsidR="00793F8B" w:rsidRDefault="00793F8B" w:rsidP="002853FD">
      <w:pPr>
        <w:ind w:right="-450"/>
        <w:rPr>
          <w:b/>
        </w:rPr>
      </w:pPr>
    </w:p>
    <w:p w14:paraId="6134E84F" w14:textId="722E548F" w:rsidR="00793F8B" w:rsidRDefault="00793F8B" w:rsidP="002853FD">
      <w:pPr>
        <w:ind w:right="-450"/>
      </w:pPr>
      <w:r w:rsidRPr="00793F8B">
        <w:rPr>
          <w:u w:val="single"/>
        </w:rPr>
        <w:t>Attending</w:t>
      </w:r>
      <w:r>
        <w:t>:</w:t>
      </w:r>
    </w:p>
    <w:p w14:paraId="766EE2DD" w14:textId="562C8080" w:rsidR="00793F8B" w:rsidRDefault="00793F8B" w:rsidP="002853FD">
      <w:pPr>
        <w:ind w:right="-450"/>
      </w:pPr>
      <w:r>
        <w:t>Ken Dolkart - zoom</w:t>
      </w:r>
    </w:p>
    <w:p w14:paraId="43ED75F2" w14:textId="6C2977C0" w:rsidR="00793F8B" w:rsidRDefault="00793F8B" w:rsidP="002853FD">
      <w:pPr>
        <w:ind w:right="-450"/>
      </w:pPr>
      <w:r>
        <w:t>Jim Fieseher - zoom</w:t>
      </w:r>
    </w:p>
    <w:p w14:paraId="6A9DDBBE" w14:textId="340892DC" w:rsidR="00793F8B" w:rsidRDefault="00793F8B" w:rsidP="002853FD">
      <w:pPr>
        <w:ind w:right="-450"/>
      </w:pPr>
      <w:r>
        <w:t xml:space="preserve">Kay </w:t>
      </w:r>
      <w:proofErr w:type="spellStart"/>
      <w:r>
        <w:t>Hillinger</w:t>
      </w:r>
      <w:proofErr w:type="spellEnd"/>
      <w:r>
        <w:t xml:space="preserve"> - zoom</w:t>
      </w:r>
    </w:p>
    <w:p w14:paraId="0DD1BA13" w14:textId="07283612" w:rsidR="00793F8B" w:rsidRDefault="00793F8B" w:rsidP="002853FD">
      <w:pPr>
        <w:ind w:right="-450"/>
      </w:pPr>
      <w:r>
        <w:t>Donald Kollisch</w:t>
      </w:r>
    </w:p>
    <w:p w14:paraId="2CAF16D3" w14:textId="6E32CC3A" w:rsidR="00793F8B" w:rsidRDefault="00793F8B" w:rsidP="002853FD">
      <w:pPr>
        <w:ind w:right="-450"/>
      </w:pPr>
      <w:r>
        <w:t>Ahmed Kutty - zoom</w:t>
      </w:r>
    </w:p>
    <w:p w14:paraId="449E131A" w14:textId="67B21D8A" w:rsidR="00793F8B" w:rsidRDefault="00793F8B" w:rsidP="002853FD">
      <w:pPr>
        <w:ind w:right="-450"/>
      </w:pPr>
      <w:r>
        <w:t>Thomas Lane - zoom</w:t>
      </w:r>
    </w:p>
    <w:p w14:paraId="751AA73F" w14:textId="5A19443B" w:rsidR="00793F8B" w:rsidRDefault="00793F8B" w:rsidP="002853FD">
      <w:pPr>
        <w:ind w:right="-450"/>
      </w:pPr>
      <w:r>
        <w:t>Barbara Power, RN  - zoom</w:t>
      </w:r>
    </w:p>
    <w:p w14:paraId="17B34EF9" w14:textId="4CCB66F0" w:rsidR="00793F8B" w:rsidRPr="00793F8B" w:rsidRDefault="00793F8B" w:rsidP="002853FD">
      <w:pPr>
        <w:ind w:right="-450"/>
      </w:pPr>
      <w:r>
        <w:t xml:space="preserve">Gary </w:t>
      </w:r>
      <w:proofErr w:type="spellStart"/>
      <w:r>
        <w:t>Sobelson</w:t>
      </w:r>
      <w:proofErr w:type="spellEnd"/>
    </w:p>
    <w:p w14:paraId="2D6F9DA9" w14:textId="2E00278D" w:rsidR="00BB1CA1" w:rsidRDefault="00BB1CA1" w:rsidP="002853FD">
      <w:pPr>
        <w:ind w:right="-450"/>
        <w:rPr>
          <w:b/>
        </w:rPr>
      </w:pPr>
    </w:p>
    <w:p w14:paraId="5347C3B8" w14:textId="77777777" w:rsidR="00793F8B" w:rsidRDefault="00793F8B" w:rsidP="008E3F3E">
      <w:pPr>
        <w:pStyle w:val="ListParagraph"/>
        <w:numPr>
          <w:ilvl w:val="0"/>
          <w:numId w:val="18"/>
        </w:numPr>
        <w:ind w:right="-450"/>
      </w:pPr>
      <w:r>
        <w:t>Introductions</w:t>
      </w:r>
    </w:p>
    <w:p w14:paraId="56FA06D1" w14:textId="3B4CE103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Minutes from March 22</w:t>
      </w:r>
      <w:r w:rsidR="00793F8B">
        <w:t xml:space="preserve"> - accepted</w:t>
      </w:r>
    </w:p>
    <w:p w14:paraId="49033019" w14:textId="7E0CC52A" w:rsidR="00BB1CA1" w:rsidRDefault="00BB1CA1" w:rsidP="008E3F3E">
      <w:pPr>
        <w:pStyle w:val="ListParagraph"/>
        <w:numPr>
          <w:ilvl w:val="0"/>
          <w:numId w:val="18"/>
        </w:numPr>
        <w:ind w:right="-450"/>
      </w:pPr>
      <w:r w:rsidRPr="00BB1CA1">
        <w:t xml:space="preserve">Chapter </w:t>
      </w:r>
      <w:r>
        <w:t>activities</w:t>
      </w:r>
      <w:bookmarkStart w:id="0" w:name="_GoBack"/>
      <w:bookmarkEnd w:id="0"/>
    </w:p>
    <w:p w14:paraId="7887E967" w14:textId="0F610E35" w:rsidR="00BB1CA1" w:rsidRDefault="00BB1CA1" w:rsidP="008E3F3E">
      <w:pPr>
        <w:pStyle w:val="ListParagraph"/>
        <w:numPr>
          <w:ilvl w:val="1"/>
          <w:numId w:val="18"/>
        </w:numPr>
        <w:ind w:right="-450"/>
      </w:pPr>
      <w:r>
        <w:t>NH Legislature – status of our two bills</w:t>
      </w:r>
    </w:p>
    <w:p w14:paraId="5CC3104E" w14:textId="50B0C0A6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>Compact bill – no change “Retained in Committee”</w:t>
      </w:r>
    </w:p>
    <w:p w14:paraId="6C0CEFF3" w14:textId="0E6145FF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>All-Payor Bill – also “retained in Committee”</w:t>
      </w:r>
    </w:p>
    <w:p w14:paraId="44C706F3" w14:textId="6F6DB707" w:rsidR="00793F8B" w:rsidRPr="001C7E11" w:rsidRDefault="00793F8B" w:rsidP="00793F8B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>
        <w:t xml:space="preserve">Thomas: Ken and Thomas met with a Dartmouth professor regarding Dartmouth students doing a comprehensive research study of the bill.  </w:t>
      </w:r>
      <w:r w:rsidRPr="001C7E11">
        <w:rPr>
          <w:i/>
          <w:color w:val="FF0000"/>
        </w:rPr>
        <w:t>They will identify a member of the Commerce Committee (?Rep. Anita Burroughs?) to formally make a request to the Dartmouth “Policy Research Shop”</w:t>
      </w:r>
    </w:p>
    <w:p w14:paraId="2F445BD5" w14:textId="134682B6" w:rsidR="00BB1CA1" w:rsidRDefault="00BB1CA1" w:rsidP="008E3F3E">
      <w:pPr>
        <w:pStyle w:val="ListParagraph"/>
        <w:numPr>
          <w:ilvl w:val="1"/>
          <w:numId w:val="18"/>
        </w:numPr>
        <w:ind w:right="-450"/>
      </w:pPr>
      <w:r>
        <w:t>Public education events</w:t>
      </w:r>
    </w:p>
    <w:p w14:paraId="131148F3" w14:textId="5F138319" w:rsidR="00BB1CA1" w:rsidRDefault="00793F8B" w:rsidP="008E3F3E">
      <w:pPr>
        <w:pStyle w:val="ListParagraph"/>
        <w:numPr>
          <w:ilvl w:val="2"/>
          <w:numId w:val="18"/>
        </w:numPr>
        <w:ind w:right="-450"/>
      </w:pPr>
      <w:r>
        <w:t>“</w:t>
      </w:r>
      <w:r w:rsidR="00BB1CA1">
        <w:t>American Hospitals</w:t>
      </w:r>
      <w:r>
        <w:t>”</w:t>
      </w:r>
      <w:r w:rsidR="00BB1CA1">
        <w:t xml:space="preserve"> movie screening May 17 – Red River</w:t>
      </w:r>
    </w:p>
    <w:p w14:paraId="0A994428" w14:textId="745A8A04" w:rsidR="00793F8B" w:rsidRDefault="00793F8B" w:rsidP="00793F8B">
      <w:pPr>
        <w:pStyle w:val="ListParagraph"/>
        <w:numPr>
          <w:ilvl w:val="3"/>
          <w:numId w:val="18"/>
        </w:numPr>
        <w:ind w:right="-450"/>
      </w:pPr>
      <w:r>
        <w:t xml:space="preserve">Jointly sponsored with </w:t>
      </w:r>
      <w:proofErr w:type="spellStart"/>
      <w:r>
        <w:t>RaD</w:t>
      </w:r>
      <w:proofErr w:type="spellEnd"/>
      <w:r>
        <w:t xml:space="preserve"> and Granite State Progress; NH Nurses Association has chosen to not endorse.</w:t>
      </w:r>
    </w:p>
    <w:p w14:paraId="2E045A42" w14:textId="1AA86D56" w:rsidR="00BB1CA1" w:rsidRDefault="00BB1CA1" w:rsidP="008E3F3E">
      <w:pPr>
        <w:pStyle w:val="ListParagraph"/>
        <w:numPr>
          <w:ilvl w:val="3"/>
          <w:numId w:val="18"/>
        </w:numPr>
        <w:ind w:right="-450"/>
      </w:pPr>
      <w:r>
        <w:t>Publicity</w:t>
      </w:r>
    </w:p>
    <w:p w14:paraId="4A7736E9" w14:textId="50EF8D83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Gary:  what do we do if too many people show up</w:t>
      </w:r>
    </w:p>
    <w:p w14:paraId="1114B9FA" w14:textId="46B67733" w:rsidR="00793F8B" w:rsidRDefault="00793F8B" w:rsidP="00793F8B">
      <w:pPr>
        <w:pStyle w:val="ListParagraph"/>
        <w:numPr>
          <w:ilvl w:val="5"/>
          <w:numId w:val="18"/>
        </w:numPr>
        <w:ind w:right="-450"/>
      </w:pPr>
      <w:r>
        <w:t>Don: I will bring it to the planning group</w:t>
      </w:r>
    </w:p>
    <w:p w14:paraId="6107AD3A" w14:textId="6FBDC576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Gary: Kent Street can help promote it</w:t>
      </w:r>
    </w:p>
    <w:p w14:paraId="5E4D31D5" w14:textId="22218FEC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Ahmed: can we place an ad in the Concord Monitor</w:t>
      </w:r>
    </w:p>
    <w:p w14:paraId="7C9B2134" w14:textId="14E57F9B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Gary: we can have it described in the NHMS bulletin</w:t>
      </w:r>
    </w:p>
    <w:p w14:paraId="261185C0" w14:textId="63EC6539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Gary: perhaps NHPR and the Capital Center for the Arts</w:t>
      </w:r>
      <w:r>
        <w:rPr>
          <w:i/>
          <w:color w:val="FF0000"/>
        </w:rPr>
        <w:t>, Concord Interfaith Council can publicize</w:t>
      </w:r>
    </w:p>
    <w:p w14:paraId="37BD23E0" w14:textId="70209DBD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Ken: Commerce Committee, Peter Schmidt, Tom Sherman, Democratic Representatives, David Nagel</w:t>
      </w:r>
    </w:p>
    <w:p w14:paraId="2E505E30" w14:textId="5912D82E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Jim Fieseher: I am promoting this on the Seacoast</w:t>
      </w:r>
    </w:p>
    <w:p w14:paraId="42FC3401" w14:textId="452A0681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 xml:space="preserve">Don: I will ask </w:t>
      </w:r>
      <w:proofErr w:type="spellStart"/>
      <w:r>
        <w:rPr>
          <w:i/>
          <w:color w:val="FF0000"/>
        </w:rPr>
        <w:t>Zandra</w:t>
      </w:r>
      <w:proofErr w:type="spellEnd"/>
      <w:r>
        <w:rPr>
          <w:i/>
          <w:color w:val="FF0000"/>
        </w:rPr>
        <w:t xml:space="preserve">/Heather and Laura </w:t>
      </w:r>
      <w:proofErr w:type="spellStart"/>
      <w:r>
        <w:rPr>
          <w:i/>
          <w:color w:val="FF0000"/>
        </w:rPr>
        <w:t>Falsgraff</w:t>
      </w:r>
      <w:proofErr w:type="spellEnd"/>
      <w:r>
        <w:rPr>
          <w:i/>
          <w:color w:val="FF0000"/>
        </w:rPr>
        <w:t xml:space="preserve"> to make a promotional pdf</w:t>
      </w:r>
    </w:p>
    <w:p w14:paraId="38F1E169" w14:textId="51749ADF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Gary: I will send this to the Concord Hospital Medical Staff</w:t>
      </w:r>
    </w:p>
    <w:p w14:paraId="01663DF9" w14:textId="45D75028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color w:val="000000" w:themeColor="text1"/>
        </w:rPr>
        <w:t>Don: sadly the NH Nurses Association has declined to endorse the screening</w:t>
      </w:r>
    </w:p>
    <w:p w14:paraId="702AE3A6" w14:textId="27344501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Barbara: I will investigate notifying the New London staff</w:t>
      </w:r>
    </w:p>
    <w:p w14:paraId="1B480F42" w14:textId="20F8E354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 xml:space="preserve">Don: I will ask </w:t>
      </w:r>
      <w:proofErr w:type="spellStart"/>
      <w:r>
        <w:rPr>
          <w:i/>
          <w:color w:val="FF0000"/>
        </w:rPr>
        <w:t>Zandra</w:t>
      </w:r>
      <w:proofErr w:type="spellEnd"/>
      <w:r>
        <w:rPr>
          <w:i/>
          <w:color w:val="FF0000"/>
        </w:rPr>
        <w:t xml:space="preserve"> and Heather if there are active nurses</w:t>
      </w:r>
    </w:p>
    <w:p w14:paraId="0735DF1E" w14:textId="77777777" w:rsidR="00793F8B" w:rsidRPr="00793F8B" w:rsidRDefault="00793F8B" w:rsidP="00793F8B">
      <w:pPr>
        <w:pStyle w:val="ListParagraph"/>
        <w:ind w:left="3600" w:right="-450"/>
        <w:rPr>
          <w:i/>
          <w:color w:val="FF0000"/>
        </w:rPr>
      </w:pPr>
    </w:p>
    <w:p w14:paraId="33F7A00B" w14:textId="5880BC2D" w:rsidR="00BB1CA1" w:rsidRDefault="00BB1CA1" w:rsidP="008E3F3E">
      <w:pPr>
        <w:pStyle w:val="ListParagraph"/>
        <w:numPr>
          <w:ilvl w:val="3"/>
          <w:numId w:val="18"/>
        </w:numPr>
        <w:ind w:right="-450"/>
      </w:pPr>
      <w:r>
        <w:lastRenderedPageBreak/>
        <w:t>Snacks</w:t>
      </w:r>
    </w:p>
    <w:p w14:paraId="5DBFEEAD" w14:textId="3452C862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Don: I will reach out to SNaHP</w:t>
      </w:r>
    </w:p>
    <w:p w14:paraId="66DE376F" w14:textId="24F346A5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color w:val="FF0000"/>
        </w:rPr>
      </w:pPr>
      <w:r w:rsidRPr="00793F8B">
        <w:rPr>
          <w:color w:val="000000" w:themeColor="text1"/>
        </w:rPr>
        <w:t>Don: all PNHP members who attend will bring a plate of snacks</w:t>
      </w:r>
    </w:p>
    <w:p w14:paraId="23E9F5CB" w14:textId="0957B760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Don: I will ask Caleb (RRT) if the concession</w:t>
      </w:r>
    </w:p>
    <w:p w14:paraId="31936B5A" w14:textId="0FE923E4" w:rsidR="00BB1CA1" w:rsidRDefault="00BB1CA1" w:rsidP="008E3F3E">
      <w:pPr>
        <w:pStyle w:val="ListParagraph"/>
        <w:numPr>
          <w:ilvl w:val="3"/>
          <w:numId w:val="18"/>
        </w:numPr>
        <w:ind w:right="-450"/>
      </w:pPr>
      <w:r>
        <w:t>Panel</w:t>
      </w:r>
    </w:p>
    <w:p w14:paraId="7E12A4D0" w14:textId="06C519FE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Barbara: unfortunately I cannot sit on the panel, as I will be out of town</w:t>
      </w:r>
    </w:p>
    <w:p w14:paraId="5D63FDE6" w14:textId="5282EB2E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Ken: I agree to sit on the panel</w:t>
      </w:r>
    </w:p>
    <w:p w14:paraId="03852F9D" w14:textId="47EBF6F8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Ahmed: I will ask Jim Murphy, Keene, to sit on the panel</w:t>
      </w:r>
    </w:p>
    <w:p w14:paraId="426E606F" w14:textId="5DAD32BF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Jim: I can ask a nurse-CNM and an RN on the Seacoast</w:t>
      </w:r>
    </w:p>
    <w:p w14:paraId="3A5EB03F" w14:textId="10CC99EC" w:rsidR="00793F8B" w:rsidRP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Ken: I can ask a nurse-activist</w:t>
      </w:r>
    </w:p>
    <w:p w14:paraId="646DE296" w14:textId="7C4F4F47" w:rsidR="00793F8B" w:rsidRDefault="00793F8B" w:rsidP="008E3F3E">
      <w:pPr>
        <w:pStyle w:val="ListParagraph"/>
        <w:numPr>
          <w:ilvl w:val="3"/>
          <w:numId w:val="18"/>
        </w:numPr>
        <w:ind w:right="-450"/>
      </w:pPr>
      <w:r>
        <w:t>Funding</w:t>
      </w:r>
    </w:p>
    <w:p w14:paraId="09A1453E" w14:textId="49CF6411" w:rsidR="00793F8B" w:rsidRDefault="00793F8B" w:rsidP="00793F8B">
      <w:pPr>
        <w:pStyle w:val="ListParagraph"/>
        <w:numPr>
          <w:ilvl w:val="4"/>
          <w:numId w:val="18"/>
        </w:numPr>
        <w:ind w:right="-450"/>
      </w:pPr>
      <w:r>
        <w:t>Ken: should we solicit donations?</w:t>
      </w:r>
    </w:p>
    <w:p w14:paraId="343ECCE6" w14:textId="58FD7EE4" w:rsidR="00793F8B" w:rsidRDefault="00793F8B" w:rsidP="00793F8B">
      <w:pPr>
        <w:pStyle w:val="ListParagraph"/>
        <w:numPr>
          <w:ilvl w:val="5"/>
          <w:numId w:val="18"/>
        </w:numPr>
        <w:ind w:right="-450"/>
      </w:pPr>
      <w:r>
        <w:t>Ken: target the donations to sponsor Medical students</w:t>
      </w:r>
    </w:p>
    <w:p w14:paraId="0FF9E3EC" w14:textId="7EF42AD2" w:rsidR="00793F8B" w:rsidRDefault="00793F8B" w:rsidP="00793F8B">
      <w:pPr>
        <w:pStyle w:val="ListParagraph"/>
        <w:numPr>
          <w:ilvl w:val="5"/>
          <w:numId w:val="18"/>
        </w:numPr>
        <w:ind w:right="-450"/>
      </w:pPr>
      <w:r>
        <w:t>Ken: I will ask my daughter to make a poster</w:t>
      </w:r>
    </w:p>
    <w:p w14:paraId="781BC8CD" w14:textId="6204697D" w:rsidR="00793F8B" w:rsidRDefault="00793F8B" w:rsidP="00793F8B">
      <w:pPr>
        <w:pStyle w:val="ListParagraph"/>
        <w:numPr>
          <w:ilvl w:val="4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Don: I will try to find the PNHP Banner</w:t>
      </w:r>
    </w:p>
    <w:p w14:paraId="5E4FC749" w14:textId="599F15BE" w:rsidR="00793F8B" w:rsidRPr="00793F8B" w:rsidRDefault="00793F8B" w:rsidP="00793F8B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>
        <w:rPr>
          <w:i/>
          <w:color w:val="FF0000"/>
        </w:rPr>
        <w:t>Don: I will bring sign-up sheets</w:t>
      </w:r>
    </w:p>
    <w:p w14:paraId="394AB1E3" w14:textId="120A1AF4" w:rsidR="00BB1CA1" w:rsidRDefault="00BB1CA1" w:rsidP="008E3F3E">
      <w:pPr>
        <w:pStyle w:val="ListParagraph"/>
        <w:numPr>
          <w:ilvl w:val="2"/>
          <w:numId w:val="18"/>
        </w:numPr>
        <w:ind w:right="-450"/>
      </w:pPr>
      <w:r>
        <w:t>Rotary</w:t>
      </w:r>
    </w:p>
    <w:p w14:paraId="28B8BA3D" w14:textId="1637937C" w:rsidR="00BB1CA1" w:rsidRDefault="00BB1CA1" w:rsidP="008E3F3E">
      <w:pPr>
        <w:pStyle w:val="ListParagraph"/>
        <w:numPr>
          <w:ilvl w:val="3"/>
          <w:numId w:val="18"/>
        </w:numPr>
        <w:ind w:right="-450"/>
      </w:pPr>
      <w:r>
        <w:t>Littleton – Don</w:t>
      </w:r>
      <w:r w:rsidR="00F65B18">
        <w:t xml:space="preserve"> and Kay</w:t>
      </w:r>
    </w:p>
    <w:p w14:paraId="354D98AF" w14:textId="47DEA62F" w:rsidR="00BB1CA1" w:rsidRDefault="00BB1CA1" w:rsidP="008E3F3E">
      <w:pPr>
        <w:pStyle w:val="ListParagraph"/>
        <w:numPr>
          <w:ilvl w:val="3"/>
          <w:numId w:val="18"/>
        </w:numPr>
        <w:ind w:right="-450"/>
      </w:pPr>
      <w:r>
        <w:t>Others?</w:t>
      </w:r>
    </w:p>
    <w:p w14:paraId="439A3323" w14:textId="52D67169" w:rsidR="00793F8B" w:rsidRDefault="00793F8B" w:rsidP="008E3F3E">
      <w:pPr>
        <w:pStyle w:val="ListParagraph"/>
        <w:numPr>
          <w:ilvl w:val="3"/>
          <w:numId w:val="18"/>
        </w:numPr>
        <w:ind w:right="-450"/>
      </w:pPr>
      <w:r>
        <w:t>Don: please, everyone, reach out</w:t>
      </w:r>
    </w:p>
    <w:p w14:paraId="2CC91C02" w14:textId="3E962618" w:rsidR="00BB1CA1" w:rsidRDefault="00BB1CA1" w:rsidP="008E3F3E">
      <w:pPr>
        <w:pStyle w:val="ListParagraph"/>
        <w:numPr>
          <w:ilvl w:val="2"/>
          <w:numId w:val="18"/>
        </w:numPr>
        <w:ind w:right="-450"/>
      </w:pPr>
      <w:r>
        <w:t>House Parties</w:t>
      </w:r>
    </w:p>
    <w:p w14:paraId="214032FF" w14:textId="2DFA110D" w:rsidR="00BB1CA1" w:rsidRDefault="008E3F3E" w:rsidP="008E3F3E">
      <w:pPr>
        <w:pStyle w:val="ListParagraph"/>
        <w:numPr>
          <w:ilvl w:val="3"/>
          <w:numId w:val="18"/>
        </w:numPr>
        <w:ind w:right="-450"/>
      </w:pPr>
      <w:r>
        <w:t>Packets</w:t>
      </w:r>
      <w:r w:rsidR="00793F8B">
        <w:t xml:space="preserve"> available from PNHP</w:t>
      </w:r>
    </w:p>
    <w:p w14:paraId="1F5B0F9B" w14:textId="24F34955" w:rsidR="00BB1CA1" w:rsidRDefault="008E3F3E" w:rsidP="008E3F3E">
      <w:pPr>
        <w:pStyle w:val="ListParagraph"/>
        <w:numPr>
          <w:ilvl w:val="3"/>
          <w:numId w:val="18"/>
        </w:numPr>
        <w:ind w:right="-450"/>
      </w:pPr>
      <w:r>
        <w:t>Upper Valley</w:t>
      </w:r>
      <w:r w:rsidR="00793F8B">
        <w:t xml:space="preserve"> – Don and Ken</w:t>
      </w:r>
    </w:p>
    <w:p w14:paraId="2450F7E7" w14:textId="691766ED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>Letters to the Editor</w:t>
      </w:r>
    </w:p>
    <w:p w14:paraId="41D483EA" w14:textId="0112AF4D" w:rsidR="00793F8B" w:rsidRPr="00793F8B" w:rsidRDefault="00793F8B" w:rsidP="00793F8B">
      <w:pPr>
        <w:pStyle w:val="ListParagraph"/>
        <w:numPr>
          <w:ilvl w:val="3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>Ahmed: I am working on a letter saying that – yes! – Medicare can be saved</w:t>
      </w:r>
    </w:p>
    <w:p w14:paraId="4089EA70" w14:textId="6D6CE9D3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Northern New England Student Internship update</w:t>
      </w:r>
    </w:p>
    <w:p w14:paraId="06533626" w14:textId="1122E8A6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Ken: 14 students, many MPH trained</w:t>
      </w:r>
    </w:p>
    <w:p w14:paraId="0343DCC2" w14:textId="3458BDA0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Ken: June 19 for 5 weeks, fully by Zoom</w:t>
      </w:r>
    </w:p>
    <w:p w14:paraId="2E730B7F" w14:textId="1E134829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 xml:space="preserve">Ken: many great speakers, including Ed </w:t>
      </w:r>
      <w:proofErr w:type="spellStart"/>
      <w:r>
        <w:t>Weisbart</w:t>
      </w:r>
      <w:proofErr w:type="spellEnd"/>
      <w:r>
        <w:t>, Joanne Conroy, others</w:t>
      </w:r>
    </w:p>
    <w:p w14:paraId="64C3FDE5" w14:textId="6CE8402F" w:rsidR="00793F8B" w:rsidRDefault="00793F8B" w:rsidP="00793F8B">
      <w:pPr>
        <w:pStyle w:val="ListParagraph"/>
        <w:numPr>
          <w:ilvl w:val="2"/>
          <w:numId w:val="18"/>
        </w:numPr>
        <w:ind w:right="-450"/>
      </w:pPr>
      <w:r>
        <w:t xml:space="preserve">Ken: I will invite Dr. </w:t>
      </w:r>
      <w:proofErr w:type="spellStart"/>
      <w:r>
        <w:t>Nahvi</w:t>
      </w:r>
      <w:proofErr w:type="spellEnd"/>
      <w:r>
        <w:t xml:space="preserve"> </w:t>
      </w:r>
      <w:proofErr w:type="spellStart"/>
      <w:r>
        <w:t>Farzon</w:t>
      </w:r>
      <w:proofErr w:type="spellEnd"/>
    </w:p>
    <w:p w14:paraId="667EFC69" w14:textId="2AD49811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Ken:  If a PNHP primary care doc wants to join me in a presentation, let me know</w:t>
      </w:r>
    </w:p>
    <w:p w14:paraId="38DA7D7F" w14:textId="2C94E25C" w:rsidR="00793F8B" w:rsidRPr="00793F8B" w:rsidRDefault="00793F8B" w:rsidP="00793F8B">
      <w:pPr>
        <w:pStyle w:val="ListParagraph"/>
        <w:numPr>
          <w:ilvl w:val="1"/>
          <w:numId w:val="18"/>
        </w:numPr>
        <w:ind w:right="-450"/>
        <w:rPr>
          <w:i/>
          <w:color w:val="FF0000"/>
        </w:rPr>
      </w:pPr>
      <w:r w:rsidRPr="00793F8B">
        <w:rPr>
          <w:i/>
          <w:color w:val="FF0000"/>
        </w:rPr>
        <w:t xml:space="preserve">Ken: I will post the schedule; if anyone wants to join </w:t>
      </w:r>
      <w:r>
        <w:rPr>
          <w:i/>
          <w:color w:val="FF0000"/>
        </w:rPr>
        <w:t>a</w:t>
      </w:r>
      <w:r w:rsidRPr="00793F8B">
        <w:rPr>
          <w:i/>
          <w:color w:val="FF0000"/>
        </w:rPr>
        <w:t xml:space="preserve"> session, you </w:t>
      </w:r>
      <w:r>
        <w:rPr>
          <w:i/>
          <w:color w:val="FF0000"/>
        </w:rPr>
        <w:t>would be</w:t>
      </w:r>
      <w:r w:rsidRPr="00793F8B">
        <w:rPr>
          <w:i/>
          <w:color w:val="FF0000"/>
        </w:rPr>
        <w:t xml:space="preserve"> welcome</w:t>
      </w:r>
    </w:p>
    <w:p w14:paraId="531F89E1" w14:textId="7818F125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National Issues</w:t>
      </w:r>
    </w:p>
    <w:p w14:paraId="4474B1A0" w14:textId="52B66626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Privatization of Medicine is huge, especially the incursions of Private Equity</w:t>
      </w:r>
    </w:p>
    <w:p w14:paraId="6D0BC7E0" w14:textId="376AA0A8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New Business</w:t>
      </w:r>
      <w:r w:rsidR="00793F8B">
        <w:t xml:space="preserve"> - none</w:t>
      </w:r>
    </w:p>
    <w:p w14:paraId="00BC1EED" w14:textId="4B988F3A" w:rsidR="00BB1CA1" w:rsidRDefault="00BB1CA1" w:rsidP="008E3F3E">
      <w:pPr>
        <w:pStyle w:val="ListParagraph"/>
        <w:numPr>
          <w:ilvl w:val="0"/>
          <w:numId w:val="18"/>
        </w:numPr>
        <w:ind w:right="-450"/>
      </w:pPr>
      <w:r>
        <w:t>Treasurer’s Report - $291.93</w:t>
      </w:r>
    </w:p>
    <w:p w14:paraId="36BB7764" w14:textId="6E7C2178" w:rsidR="00BB1CA1" w:rsidRDefault="00BB1CA1" w:rsidP="008E3F3E">
      <w:pPr>
        <w:pStyle w:val="ListParagraph"/>
        <w:numPr>
          <w:ilvl w:val="1"/>
          <w:numId w:val="18"/>
        </w:numPr>
        <w:ind w:right="-450"/>
      </w:pPr>
      <w:r>
        <w:t>Spent $230 on movie</w:t>
      </w:r>
    </w:p>
    <w:p w14:paraId="2B1CDFD9" w14:textId="24020F23" w:rsidR="00BB1CA1" w:rsidRDefault="008E3F3E" w:rsidP="008E3F3E">
      <w:pPr>
        <w:pStyle w:val="ListParagraph"/>
        <w:numPr>
          <w:ilvl w:val="1"/>
          <w:numId w:val="18"/>
        </w:numPr>
        <w:ind w:right="-450"/>
      </w:pPr>
      <w:r>
        <w:t>Spent $1350 on Student Internship</w:t>
      </w:r>
    </w:p>
    <w:p w14:paraId="39F43D27" w14:textId="165B71A3" w:rsidR="008E3F3E" w:rsidRDefault="008E3F3E" w:rsidP="008E3F3E">
      <w:pPr>
        <w:pStyle w:val="ListParagraph"/>
        <w:numPr>
          <w:ilvl w:val="0"/>
          <w:numId w:val="18"/>
        </w:numPr>
        <w:ind w:right="-450"/>
      </w:pPr>
      <w:r>
        <w:t>Next meeting May 24 – Hybrid vs. Zoom</w:t>
      </w:r>
    </w:p>
    <w:p w14:paraId="4D234AC3" w14:textId="29C90CB2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Don: most of the participants over the last few months have been Zoom, rather than in-person</w:t>
      </w:r>
    </w:p>
    <w:p w14:paraId="36193D70" w14:textId="66BCBF95" w:rsidR="00793F8B" w:rsidRDefault="00793F8B" w:rsidP="00793F8B">
      <w:pPr>
        <w:pStyle w:val="ListParagraph"/>
        <w:numPr>
          <w:ilvl w:val="1"/>
          <w:numId w:val="18"/>
        </w:numPr>
        <w:ind w:right="-450"/>
      </w:pPr>
      <w:r>
        <w:t>Gary: consider having monthly Zoom meetings  and occasional in-person meetings, e.g. the Annual Meeting</w:t>
      </w:r>
    </w:p>
    <w:p w14:paraId="720EA100" w14:textId="0249E390" w:rsidR="00793F8B" w:rsidRPr="00793F8B" w:rsidRDefault="00793F8B" w:rsidP="00793F8B">
      <w:pPr>
        <w:pStyle w:val="ListParagraph"/>
        <w:numPr>
          <w:ilvl w:val="1"/>
          <w:numId w:val="18"/>
        </w:numPr>
        <w:ind w:right="-450"/>
        <w:rPr>
          <w:b/>
          <w:color w:val="FF0000"/>
        </w:rPr>
      </w:pPr>
      <w:r w:rsidRPr="00793F8B">
        <w:rPr>
          <w:b/>
          <w:color w:val="FF0000"/>
        </w:rPr>
        <w:t>All:  vote “yes”.  So our May meeting will be Zoom</w:t>
      </w:r>
      <w:r>
        <w:rPr>
          <w:b/>
          <w:color w:val="FF0000"/>
        </w:rPr>
        <w:t xml:space="preserve"> only</w:t>
      </w:r>
    </w:p>
    <w:p w14:paraId="7AEB518B" w14:textId="77777777" w:rsidR="0016307D" w:rsidRPr="007D6524" w:rsidRDefault="0016307D" w:rsidP="00FE1383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sectPr w:rsidR="0016307D" w:rsidRPr="007D6524" w:rsidSect="004117D8">
      <w:pgSz w:w="12240" w:h="15840"/>
      <w:pgMar w:top="900" w:right="1440" w:bottom="7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8C2"/>
    <w:multiLevelType w:val="hybridMultilevel"/>
    <w:tmpl w:val="DF00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071C"/>
    <w:multiLevelType w:val="hybridMultilevel"/>
    <w:tmpl w:val="211A27E0"/>
    <w:lvl w:ilvl="0" w:tplc="C4405D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C7AAB"/>
    <w:multiLevelType w:val="hybridMultilevel"/>
    <w:tmpl w:val="8338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3664338"/>
    <w:multiLevelType w:val="multilevel"/>
    <w:tmpl w:val="E60A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1695"/>
    <w:multiLevelType w:val="multilevel"/>
    <w:tmpl w:val="07DE2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3ACB"/>
    <w:multiLevelType w:val="multilevel"/>
    <w:tmpl w:val="8D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060CA"/>
    <w:multiLevelType w:val="hybridMultilevel"/>
    <w:tmpl w:val="C88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53B14"/>
    <w:multiLevelType w:val="hybridMultilevel"/>
    <w:tmpl w:val="71A4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02464"/>
    <w:rsid w:val="000132F9"/>
    <w:rsid w:val="0002493B"/>
    <w:rsid w:val="00036C72"/>
    <w:rsid w:val="00053224"/>
    <w:rsid w:val="000A2057"/>
    <w:rsid w:val="000D0550"/>
    <w:rsid w:val="000E5CF8"/>
    <w:rsid w:val="00140A5E"/>
    <w:rsid w:val="00142B68"/>
    <w:rsid w:val="0016307D"/>
    <w:rsid w:val="001A087C"/>
    <w:rsid w:val="001A1529"/>
    <w:rsid w:val="001B2982"/>
    <w:rsid w:val="001C1023"/>
    <w:rsid w:val="001C7E11"/>
    <w:rsid w:val="002005D8"/>
    <w:rsid w:val="00203399"/>
    <w:rsid w:val="002345B4"/>
    <w:rsid w:val="00237B58"/>
    <w:rsid w:val="00272342"/>
    <w:rsid w:val="00280E06"/>
    <w:rsid w:val="002853FD"/>
    <w:rsid w:val="00291B89"/>
    <w:rsid w:val="002B3D42"/>
    <w:rsid w:val="002D311C"/>
    <w:rsid w:val="003029FA"/>
    <w:rsid w:val="00304563"/>
    <w:rsid w:val="0030501D"/>
    <w:rsid w:val="00306D25"/>
    <w:rsid w:val="00326A89"/>
    <w:rsid w:val="00356885"/>
    <w:rsid w:val="00366E79"/>
    <w:rsid w:val="00373207"/>
    <w:rsid w:val="004117D8"/>
    <w:rsid w:val="004140A7"/>
    <w:rsid w:val="00417614"/>
    <w:rsid w:val="00430014"/>
    <w:rsid w:val="00446803"/>
    <w:rsid w:val="004756B0"/>
    <w:rsid w:val="00476D8B"/>
    <w:rsid w:val="00482C32"/>
    <w:rsid w:val="004A2768"/>
    <w:rsid w:val="004A34DB"/>
    <w:rsid w:val="004B6340"/>
    <w:rsid w:val="004C4335"/>
    <w:rsid w:val="004E5221"/>
    <w:rsid w:val="00516351"/>
    <w:rsid w:val="0052472A"/>
    <w:rsid w:val="005363EB"/>
    <w:rsid w:val="005970E7"/>
    <w:rsid w:val="005B0451"/>
    <w:rsid w:val="005B5CDE"/>
    <w:rsid w:val="005C1507"/>
    <w:rsid w:val="005C2BB8"/>
    <w:rsid w:val="005C535A"/>
    <w:rsid w:val="005C7249"/>
    <w:rsid w:val="005D58E0"/>
    <w:rsid w:val="005E00F3"/>
    <w:rsid w:val="005E4D11"/>
    <w:rsid w:val="00603987"/>
    <w:rsid w:val="00610209"/>
    <w:rsid w:val="00610795"/>
    <w:rsid w:val="00633D93"/>
    <w:rsid w:val="00682D99"/>
    <w:rsid w:val="00685297"/>
    <w:rsid w:val="0068530C"/>
    <w:rsid w:val="00686CEF"/>
    <w:rsid w:val="006B0D0E"/>
    <w:rsid w:val="006B47E0"/>
    <w:rsid w:val="0077096D"/>
    <w:rsid w:val="00791708"/>
    <w:rsid w:val="00792A59"/>
    <w:rsid w:val="00793F8B"/>
    <w:rsid w:val="007B40B2"/>
    <w:rsid w:val="007C516B"/>
    <w:rsid w:val="007D46E7"/>
    <w:rsid w:val="007D5FE6"/>
    <w:rsid w:val="007D6524"/>
    <w:rsid w:val="007F7687"/>
    <w:rsid w:val="007F7F9B"/>
    <w:rsid w:val="00895003"/>
    <w:rsid w:val="008C125F"/>
    <w:rsid w:val="008C20B0"/>
    <w:rsid w:val="008C4E27"/>
    <w:rsid w:val="008E3F3E"/>
    <w:rsid w:val="008F0BD6"/>
    <w:rsid w:val="009100C8"/>
    <w:rsid w:val="0091150E"/>
    <w:rsid w:val="009B11F6"/>
    <w:rsid w:val="009B7E06"/>
    <w:rsid w:val="009C3706"/>
    <w:rsid w:val="009C541E"/>
    <w:rsid w:val="00A17EA1"/>
    <w:rsid w:val="00A217B6"/>
    <w:rsid w:val="00A50F14"/>
    <w:rsid w:val="00A54982"/>
    <w:rsid w:val="00A604C1"/>
    <w:rsid w:val="00A6482E"/>
    <w:rsid w:val="00AD3CF3"/>
    <w:rsid w:val="00B42A7E"/>
    <w:rsid w:val="00B54B47"/>
    <w:rsid w:val="00B60FE1"/>
    <w:rsid w:val="00B659CC"/>
    <w:rsid w:val="00B81509"/>
    <w:rsid w:val="00BA000D"/>
    <w:rsid w:val="00BB1CA1"/>
    <w:rsid w:val="00BC323E"/>
    <w:rsid w:val="00BF55DF"/>
    <w:rsid w:val="00C3123F"/>
    <w:rsid w:val="00C36860"/>
    <w:rsid w:val="00CD0D83"/>
    <w:rsid w:val="00CF7B32"/>
    <w:rsid w:val="00D14FB2"/>
    <w:rsid w:val="00D20539"/>
    <w:rsid w:val="00D43041"/>
    <w:rsid w:val="00D62A10"/>
    <w:rsid w:val="00D80952"/>
    <w:rsid w:val="00D86F44"/>
    <w:rsid w:val="00D87750"/>
    <w:rsid w:val="00D87FFC"/>
    <w:rsid w:val="00DB4188"/>
    <w:rsid w:val="00DC7337"/>
    <w:rsid w:val="00DC79DD"/>
    <w:rsid w:val="00DE3E0B"/>
    <w:rsid w:val="00E05FB5"/>
    <w:rsid w:val="00E60600"/>
    <w:rsid w:val="00E81E09"/>
    <w:rsid w:val="00EB039D"/>
    <w:rsid w:val="00EE3CA1"/>
    <w:rsid w:val="00EE52B2"/>
    <w:rsid w:val="00EF275C"/>
    <w:rsid w:val="00EF6FCB"/>
    <w:rsid w:val="00F25191"/>
    <w:rsid w:val="00F34854"/>
    <w:rsid w:val="00F50975"/>
    <w:rsid w:val="00F6283D"/>
    <w:rsid w:val="00F65A3D"/>
    <w:rsid w:val="00F65B18"/>
    <w:rsid w:val="00F92EF7"/>
    <w:rsid w:val="00F95694"/>
    <w:rsid w:val="00FA5ADB"/>
    <w:rsid w:val="00FB0631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  <w:style w:type="character" w:customStyle="1" w:styleId="xcontentpasted1">
    <w:name w:val="x_contentpasted1"/>
    <w:basedOn w:val="DefaultParagraphFont"/>
    <w:rsid w:val="002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6</cp:revision>
  <cp:lastPrinted>2023-04-26T14:15:00Z</cp:lastPrinted>
  <dcterms:created xsi:type="dcterms:W3CDTF">2023-04-26T14:11:00Z</dcterms:created>
  <dcterms:modified xsi:type="dcterms:W3CDTF">2023-05-01T01:29:00Z</dcterms:modified>
</cp:coreProperties>
</file>