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BED" w:rsidRPr="00621FBB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Granite State PNHP</w:t>
      </w:r>
    </w:p>
    <w:p w:rsidR="00562BED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Agenda/Minutes</w:t>
      </w:r>
    </w:p>
    <w:p w:rsidR="00562BED" w:rsidRPr="00621FBB" w:rsidRDefault="00E016EC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September 24</w:t>
      </w:r>
      <w:r w:rsidR="00562BED"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, 2025</w:t>
      </w:r>
    </w:p>
    <w:p w:rsidR="00562BED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:rsidR="00562BED" w:rsidRDefault="00562BED" w:rsidP="00562BE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  <w:r w:rsidRPr="001C0080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Attending:</w:t>
      </w:r>
    </w:p>
    <w:p w:rsidR="001C292B" w:rsidRDefault="001C292B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C292B">
        <w:rPr>
          <w:rFonts w:ascii="Aptos" w:eastAsia="Times New Roman" w:hAnsi="Aptos" w:cs="Times New Roman"/>
          <w:color w:val="212121"/>
          <w:kern w:val="0"/>
          <w14:ligatures w14:val="none"/>
        </w:rPr>
        <w:t>Ken Dolkart</w:t>
      </w:r>
    </w:p>
    <w:p w:rsidR="001C292B" w:rsidRDefault="001C292B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David Ecklein</w:t>
      </w:r>
    </w:p>
    <w:p w:rsidR="001C292B" w:rsidRDefault="001C292B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Kay Hillinger</w:t>
      </w:r>
      <w:r w:rsidR="00ED5C5E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(virtual)</w:t>
      </w:r>
    </w:p>
    <w:p w:rsidR="001C292B" w:rsidRDefault="001C292B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Don Kollisch</w:t>
      </w:r>
    </w:p>
    <w:p w:rsidR="001C292B" w:rsidRDefault="001C292B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Ahmed Kutty</w:t>
      </w:r>
      <w:r w:rsidR="00ED5C5E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(virtual)</w:t>
      </w:r>
    </w:p>
    <w:p w:rsidR="001C292B" w:rsidRDefault="001C292B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Jonathan Ross</w:t>
      </w:r>
      <w:r w:rsidR="00ED5C5E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(virtual)</w:t>
      </w:r>
    </w:p>
    <w:p w:rsidR="001C292B" w:rsidRDefault="001C292B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spellStart"/>
      <w:r>
        <w:rPr>
          <w:rFonts w:ascii="Aptos" w:eastAsia="Times New Roman" w:hAnsi="Aptos" w:cs="Times New Roman"/>
          <w:color w:val="212121"/>
          <w:kern w:val="0"/>
          <w14:ligatures w14:val="none"/>
        </w:rPr>
        <w:t>Cosy</w:t>
      </w:r>
      <w:proofErr w:type="spellEnd"/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Santiago</w:t>
      </w:r>
    </w:p>
    <w:p w:rsidR="001C292B" w:rsidRDefault="001C292B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Cathy Stratton (NHMS CEO, guest)</w:t>
      </w:r>
    </w:p>
    <w:p w:rsidR="00544CE0" w:rsidRDefault="00544CE0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:rsidR="00544CE0" w:rsidRPr="001C292B" w:rsidRDefault="00544CE0" w:rsidP="00562BED">
      <w:pPr>
        <w:spacing w:after="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Delicious food was offered and </w:t>
      </w:r>
      <w:proofErr w:type="spellStart"/>
      <w:r>
        <w:rPr>
          <w:rFonts w:ascii="Aptos" w:eastAsia="Times New Roman" w:hAnsi="Aptos" w:cs="Times New Roman"/>
          <w:color w:val="212121"/>
          <w:kern w:val="0"/>
          <w14:ligatures w14:val="none"/>
        </w:rPr>
        <w:t>eaten.</w:t>
      </w:r>
      <w:proofErr w:type="spellEnd"/>
    </w:p>
    <w:p w:rsidR="001C292B" w:rsidRDefault="001C292B" w:rsidP="00562BED">
      <w:pPr>
        <w:spacing w:after="0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</w:p>
    <w:p w:rsidR="00562BED" w:rsidRDefault="00562BED" w:rsidP="00562BED">
      <w:pPr>
        <w:spacing w:after="0"/>
        <w:rPr>
          <w:b/>
          <w:bCs/>
          <w:u w:val="single"/>
        </w:rPr>
      </w:pPr>
      <w:r w:rsidRPr="00562BED">
        <w:rPr>
          <w:b/>
          <w:bCs/>
          <w:u w:val="single"/>
        </w:rPr>
        <w:t>Agenda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 w:rsidRPr="00562BED">
        <w:t>Introductions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>
        <w:t xml:space="preserve">Minutes from </w:t>
      </w:r>
      <w:r w:rsidR="00E016EC">
        <w:t>August 27</w:t>
      </w:r>
      <w:r w:rsidR="00ED5C5E">
        <w:t xml:space="preserve"> were discussed approved</w:t>
      </w:r>
    </w:p>
    <w:p w:rsidR="00082D7E" w:rsidRDefault="00082D7E" w:rsidP="00082D7E">
      <w:pPr>
        <w:pStyle w:val="ListParagraph"/>
        <w:numPr>
          <w:ilvl w:val="0"/>
          <w:numId w:val="1"/>
        </w:numPr>
        <w:spacing w:after="0"/>
      </w:pPr>
      <w:r>
        <w:t>Busines</w:t>
      </w:r>
      <w:r w:rsidR="00ED5C5E">
        <w:t xml:space="preserve">s: </w:t>
      </w:r>
    </w:p>
    <w:p w:rsidR="0019152E" w:rsidRDefault="0019152E" w:rsidP="0019152E">
      <w:pPr>
        <w:pStyle w:val="ListParagraph"/>
        <w:numPr>
          <w:ilvl w:val="1"/>
          <w:numId w:val="1"/>
        </w:numPr>
        <w:spacing w:after="0"/>
      </w:pPr>
      <w:r>
        <w:t>Steering Committee election</w:t>
      </w:r>
    </w:p>
    <w:p w:rsidR="00082D7E" w:rsidRDefault="00ED5C5E" w:rsidP="0019152E">
      <w:pPr>
        <w:pStyle w:val="ListParagraph"/>
        <w:numPr>
          <w:ilvl w:val="2"/>
          <w:numId w:val="1"/>
        </w:numPr>
        <w:spacing w:after="0"/>
      </w:pPr>
      <w:r w:rsidRPr="00ED5C5E">
        <w:rPr>
          <w:b/>
          <w:bCs/>
        </w:rPr>
        <w:t xml:space="preserve">Ken Dolkart, Jim FIeseher, Kay Hillinger, </w:t>
      </w:r>
      <w:r w:rsidRPr="00ED5C5E">
        <w:t>and</w:t>
      </w:r>
      <w:r w:rsidRPr="00ED5C5E">
        <w:rPr>
          <w:b/>
          <w:bCs/>
        </w:rPr>
        <w:t xml:space="preserve"> Don Kollisch</w:t>
      </w:r>
      <w:r>
        <w:t xml:space="preserve"> were elected</w:t>
      </w:r>
    </w:p>
    <w:p w:rsidR="00ED5C5E" w:rsidRDefault="00ED5C5E" w:rsidP="0019152E">
      <w:pPr>
        <w:pStyle w:val="ListParagraph"/>
        <w:numPr>
          <w:ilvl w:val="2"/>
          <w:numId w:val="1"/>
        </w:numPr>
        <w:spacing w:after="0"/>
      </w:pPr>
      <w:r>
        <w:t>Ahmed Kutty is moving from Peterborough to Karala (India) and Chicago, so he asked to not be re-elected.   We applauded him for his contributions for so many years</w:t>
      </w:r>
    </w:p>
    <w:p w:rsidR="00082D7E" w:rsidRPr="00ED5C5E" w:rsidRDefault="00ED5C5E" w:rsidP="00082D7E">
      <w:pPr>
        <w:pStyle w:val="ListParagraph"/>
        <w:numPr>
          <w:ilvl w:val="1"/>
          <w:numId w:val="1"/>
        </w:numPr>
        <w:spacing w:after="0"/>
        <w:rPr>
          <w:i/>
          <w:iCs/>
          <w:color w:val="EE0000"/>
        </w:rPr>
      </w:pPr>
      <w:r w:rsidRPr="00ED5C5E">
        <w:rPr>
          <w:i/>
          <w:iCs/>
          <w:color w:val="EE0000"/>
        </w:rPr>
        <w:t>Don Kollisc</w:t>
      </w:r>
      <w:r>
        <w:rPr>
          <w:i/>
          <w:iCs/>
          <w:color w:val="EE0000"/>
        </w:rPr>
        <w:t>h, Convener,</w:t>
      </w:r>
      <w:r w:rsidRPr="00ED5C5E">
        <w:rPr>
          <w:i/>
          <w:iCs/>
          <w:color w:val="EE0000"/>
        </w:rPr>
        <w:t xml:space="preserve"> stated that he will ask members of the Committee to accept</w:t>
      </w:r>
      <w:r w:rsidR="00584834">
        <w:rPr>
          <w:i/>
          <w:iCs/>
          <w:color w:val="EE0000"/>
        </w:rPr>
        <w:t xml:space="preserve"> 2 </w:t>
      </w:r>
      <w:r w:rsidRPr="00ED5C5E">
        <w:rPr>
          <w:i/>
          <w:iCs/>
          <w:color w:val="EE0000"/>
        </w:rPr>
        <w:t>assignment</w:t>
      </w:r>
      <w:r w:rsidR="00584834">
        <w:rPr>
          <w:i/>
          <w:iCs/>
          <w:color w:val="EE0000"/>
        </w:rPr>
        <w:t>s</w:t>
      </w:r>
      <w:r w:rsidRPr="00ED5C5E">
        <w:rPr>
          <w:i/>
          <w:iCs/>
          <w:color w:val="EE0000"/>
        </w:rPr>
        <w:t xml:space="preserve"> as being responsible for organizing and reporting on:</w:t>
      </w:r>
    </w:p>
    <w:p w:rsidR="00ED5C5E" w:rsidRPr="00ED5C5E" w:rsidRDefault="00ED5C5E" w:rsidP="00ED5C5E">
      <w:pPr>
        <w:pStyle w:val="ListParagraph"/>
        <w:numPr>
          <w:ilvl w:val="2"/>
          <w:numId w:val="1"/>
        </w:numPr>
        <w:spacing w:after="0"/>
        <w:rPr>
          <w:i/>
          <w:iCs/>
          <w:color w:val="EE0000"/>
        </w:rPr>
      </w:pPr>
      <w:r w:rsidRPr="00ED5C5E">
        <w:rPr>
          <w:i/>
          <w:iCs/>
          <w:color w:val="EE0000"/>
        </w:rPr>
        <w:t>NH activities and legislation</w:t>
      </w:r>
    </w:p>
    <w:p w:rsidR="00ED5C5E" w:rsidRDefault="00ED5C5E" w:rsidP="00ED5C5E">
      <w:pPr>
        <w:pStyle w:val="ListParagraph"/>
        <w:numPr>
          <w:ilvl w:val="2"/>
          <w:numId w:val="1"/>
        </w:numPr>
        <w:spacing w:after="0"/>
        <w:rPr>
          <w:i/>
          <w:iCs/>
          <w:color w:val="EE0000"/>
        </w:rPr>
      </w:pPr>
      <w:r w:rsidRPr="00ED5C5E">
        <w:rPr>
          <w:i/>
          <w:iCs/>
          <w:color w:val="EE0000"/>
        </w:rPr>
        <w:t>National issues</w:t>
      </w:r>
    </w:p>
    <w:p w:rsidR="0019152E" w:rsidRPr="00ED5C5E" w:rsidRDefault="0019152E" w:rsidP="0019152E">
      <w:pPr>
        <w:pStyle w:val="ListParagraph"/>
        <w:numPr>
          <w:ilvl w:val="1"/>
          <w:numId w:val="1"/>
        </w:numPr>
        <w:spacing w:after="0"/>
        <w:rPr>
          <w:i/>
          <w:iCs/>
          <w:color w:val="EE0000"/>
        </w:rPr>
      </w:pPr>
      <w:r>
        <w:rPr>
          <w:color w:val="000000" w:themeColor="text1"/>
        </w:rPr>
        <w:t>Don: As today’s annual meeting had some serious hiccups for those attending in person, next year’s will either be at a member’s home or will be virtual.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>
        <w:t>Chapter Activities</w:t>
      </w:r>
    </w:p>
    <w:p w:rsidR="00E016EC" w:rsidRDefault="00E016EC" w:rsidP="00562BED">
      <w:pPr>
        <w:pStyle w:val="ListParagraph"/>
        <w:numPr>
          <w:ilvl w:val="1"/>
          <w:numId w:val="1"/>
        </w:numPr>
        <w:spacing w:after="0"/>
      </w:pPr>
      <w:r>
        <w:t>NH Legislation</w:t>
      </w:r>
    </w:p>
    <w:p w:rsidR="004B4F56" w:rsidRDefault="004B4F56" w:rsidP="004B4F56">
      <w:pPr>
        <w:pStyle w:val="ListParagraph"/>
        <w:numPr>
          <w:ilvl w:val="2"/>
          <w:numId w:val="1"/>
        </w:numPr>
        <w:spacing w:after="0"/>
      </w:pPr>
      <w:r>
        <w:t xml:space="preserve">Ken: spoke with Peter Schmidt, </w:t>
      </w:r>
      <w:r w:rsidR="00584834">
        <w:t>who had no plans to submit a health policy bill in this session</w:t>
      </w:r>
    </w:p>
    <w:p w:rsidR="00E016EC" w:rsidRDefault="00E016EC" w:rsidP="00E016EC">
      <w:pPr>
        <w:pStyle w:val="ListParagraph"/>
        <w:numPr>
          <w:ilvl w:val="2"/>
          <w:numId w:val="1"/>
        </w:numPr>
        <w:spacing w:after="0"/>
      </w:pPr>
      <w:r>
        <w:t xml:space="preserve">Jess </w:t>
      </w:r>
      <w:r w:rsidR="004B4F56">
        <w:t>LaM</w:t>
      </w:r>
      <w:r>
        <w:t>ont</w:t>
      </w:r>
      <w:r w:rsidR="00280A5D">
        <w:t>agne</w:t>
      </w:r>
      <w:r w:rsidR="00584834">
        <w:t xml:space="preserve"> is filing a</w:t>
      </w:r>
      <w:r>
        <w:t xml:space="preserve"> Single-Payer</w:t>
      </w:r>
      <w:r w:rsidR="00280A5D">
        <w:t xml:space="preserve"> resolution</w:t>
      </w:r>
      <w:r w:rsidR="00584834">
        <w:t xml:space="preserve"> and has gotten feedback from Don and Ken</w:t>
      </w:r>
    </w:p>
    <w:p w:rsidR="00280A5D" w:rsidRPr="00280A5D" w:rsidRDefault="00280A5D" w:rsidP="00280A5D">
      <w:pPr>
        <w:pStyle w:val="ListParagraph"/>
        <w:numPr>
          <w:ilvl w:val="3"/>
          <w:numId w:val="1"/>
        </w:numPr>
        <w:spacing w:after="0"/>
        <w:rPr>
          <w:i/>
          <w:iCs/>
          <w:color w:val="EE0000"/>
        </w:rPr>
      </w:pPr>
      <w:r w:rsidRPr="00280A5D">
        <w:rPr>
          <w:i/>
          <w:iCs/>
          <w:color w:val="EE0000"/>
        </w:rPr>
        <w:lastRenderedPageBreak/>
        <w:t xml:space="preserve">Don: will ask Jess if we can share </w:t>
      </w:r>
      <w:r w:rsidR="0019152E">
        <w:rPr>
          <w:i/>
          <w:iCs/>
          <w:color w:val="EE0000"/>
        </w:rPr>
        <w:t xml:space="preserve">the document </w:t>
      </w:r>
      <w:r w:rsidRPr="00280A5D">
        <w:rPr>
          <w:i/>
          <w:iCs/>
          <w:color w:val="EE0000"/>
        </w:rPr>
        <w:t>with membership</w:t>
      </w:r>
    </w:p>
    <w:p w:rsidR="00562BED" w:rsidRDefault="00562BED" w:rsidP="00E016EC">
      <w:pPr>
        <w:pStyle w:val="ListParagraph"/>
        <w:numPr>
          <w:ilvl w:val="1"/>
          <w:numId w:val="1"/>
        </w:numPr>
        <w:spacing w:after="0"/>
      </w:pPr>
      <w:r>
        <w:t>Public education events or actions</w:t>
      </w:r>
    </w:p>
    <w:p w:rsidR="00280A5D" w:rsidRDefault="00280A5D" w:rsidP="00280A5D">
      <w:pPr>
        <w:pStyle w:val="ListParagraph"/>
        <w:numPr>
          <w:ilvl w:val="2"/>
          <w:numId w:val="1"/>
        </w:numPr>
        <w:spacing w:after="0"/>
      </w:pPr>
      <w:r>
        <w:t>David: is there a Health Care Now chapter in NH</w:t>
      </w:r>
    </w:p>
    <w:p w:rsidR="00280A5D" w:rsidRDefault="00280A5D" w:rsidP="00280A5D">
      <w:pPr>
        <w:pStyle w:val="ListParagraph"/>
        <w:numPr>
          <w:ilvl w:val="3"/>
          <w:numId w:val="1"/>
        </w:numPr>
        <w:spacing w:after="0"/>
      </w:pPr>
      <w:r>
        <w:t>Ahmed: no</w:t>
      </w:r>
    </w:p>
    <w:p w:rsidR="00280A5D" w:rsidRDefault="00280A5D" w:rsidP="00280A5D">
      <w:pPr>
        <w:pStyle w:val="ListParagraph"/>
        <w:numPr>
          <w:ilvl w:val="2"/>
          <w:numId w:val="1"/>
        </w:numPr>
        <w:spacing w:after="0"/>
      </w:pPr>
      <w:r>
        <w:t>Kay: attended the Geisel Student Fair to promote the</w:t>
      </w:r>
      <w:r w:rsidR="00584834">
        <w:t xml:space="preserve"> Geisel</w:t>
      </w:r>
      <w:r>
        <w:t xml:space="preserve"> </w:t>
      </w:r>
      <w:proofErr w:type="spellStart"/>
      <w:r>
        <w:t>SNaHP</w:t>
      </w:r>
      <w:proofErr w:type="spellEnd"/>
      <w:r>
        <w:t xml:space="preserve"> Chapter.  “Very impressed with students’ concerns about the health care system”.  Others</w:t>
      </w:r>
      <w:r w:rsidR="00584834">
        <w:t xml:space="preserve"> there: </w:t>
      </w:r>
      <w:r>
        <w:t>Dr. Betty Keller (VT-PNHP</w:t>
      </w:r>
      <w:r w:rsidR="00584834">
        <w:t xml:space="preserve"> President</w:t>
      </w:r>
      <w:r>
        <w:t>)</w:t>
      </w:r>
      <w:r w:rsidR="00584834">
        <w:t xml:space="preserve"> and a number of students</w:t>
      </w:r>
    </w:p>
    <w:p w:rsidR="00562BED" w:rsidRDefault="00562BED" w:rsidP="00562BED">
      <w:pPr>
        <w:pStyle w:val="ListParagraph"/>
        <w:numPr>
          <w:ilvl w:val="1"/>
          <w:numId w:val="1"/>
        </w:numPr>
        <w:spacing w:after="0"/>
      </w:pPr>
      <w:r>
        <w:t>LTE and other posting</w:t>
      </w:r>
    </w:p>
    <w:p w:rsidR="00082D7E" w:rsidRDefault="00082D7E" w:rsidP="00082D7E">
      <w:pPr>
        <w:pStyle w:val="ListParagraph"/>
        <w:numPr>
          <w:ilvl w:val="2"/>
          <w:numId w:val="1"/>
        </w:numPr>
        <w:spacing w:after="0"/>
      </w:pPr>
      <w:r>
        <w:t>Letter sent to PNHP leadership suggesting “House on Fire” newspaper ad with co-sponsors</w:t>
      </w:r>
    </w:p>
    <w:p w:rsidR="00280A5D" w:rsidRPr="00280A5D" w:rsidRDefault="00280A5D" w:rsidP="00082D7E">
      <w:pPr>
        <w:pStyle w:val="ListParagraph"/>
        <w:numPr>
          <w:ilvl w:val="2"/>
          <w:numId w:val="1"/>
        </w:numPr>
        <w:spacing w:after="0"/>
        <w:rPr>
          <w:i/>
          <w:iCs/>
          <w:color w:val="EE0000"/>
        </w:rPr>
      </w:pPr>
      <w:r w:rsidRPr="00280A5D">
        <w:rPr>
          <w:i/>
          <w:iCs/>
          <w:color w:val="EE0000"/>
        </w:rPr>
        <w:t xml:space="preserve">Don and Thomas Lane wrote an article </w:t>
      </w:r>
      <w:r w:rsidR="00584834">
        <w:rPr>
          <w:i/>
          <w:iCs/>
          <w:color w:val="EE0000"/>
        </w:rPr>
        <w:t>for NH Bulletin about impact of losing Medicaid</w:t>
      </w:r>
      <w:r w:rsidRPr="00280A5D">
        <w:rPr>
          <w:i/>
          <w:iCs/>
          <w:color w:val="EE0000"/>
        </w:rPr>
        <w:t>– will post</w:t>
      </w:r>
      <w:r w:rsidR="0019152E">
        <w:rPr>
          <w:i/>
          <w:iCs/>
          <w:color w:val="EE0000"/>
        </w:rPr>
        <w:t xml:space="preserve"> on list-serv.</w:t>
      </w:r>
    </w:p>
    <w:p w:rsidR="00082D7E" w:rsidRDefault="00082D7E" w:rsidP="00082D7E">
      <w:pPr>
        <w:pStyle w:val="ListParagraph"/>
        <w:numPr>
          <w:ilvl w:val="0"/>
          <w:numId w:val="1"/>
        </w:numPr>
        <w:spacing w:after="0"/>
      </w:pPr>
      <w:r>
        <w:t>PNHP Annual Meeting</w:t>
      </w:r>
      <w:r w:rsidR="00280A5D">
        <w:t xml:space="preserve"> </w:t>
      </w:r>
      <w:r w:rsidR="00584834">
        <w:t>Nov. 1-2</w:t>
      </w:r>
    </w:p>
    <w:p w:rsidR="00280A5D" w:rsidRDefault="00280A5D" w:rsidP="00280A5D">
      <w:pPr>
        <w:pStyle w:val="ListParagraph"/>
        <w:numPr>
          <w:ilvl w:val="1"/>
          <w:numId w:val="1"/>
        </w:numPr>
        <w:spacing w:after="0"/>
      </w:pPr>
      <w:r>
        <w:t>Will include</w:t>
      </w:r>
      <w:r w:rsidR="00F72297">
        <w:t xml:space="preserve"> an Advocacy Day</w:t>
      </w:r>
      <w:r w:rsidR="00584834">
        <w:t>, hopefully to meet with members of the NH Delegation</w:t>
      </w:r>
    </w:p>
    <w:p w:rsidR="00584834" w:rsidRDefault="00584834" w:rsidP="00280A5D">
      <w:pPr>
        <w:pStyle w:val="ListParagraph"/>
        <w:numPr>
          <w:ilvl w:val="1"/>
          <w:numId w:val="1"/>
        </w:numPr>
        <w:spacing w:after="0"/>
      </w:pPr>
      <w:r>
        <w:t>Ken and Don going</w:t>
      </w:r>
    </w:p>
    <w:p w:rsidR="00584834" w:rsidRDefault="00584834" w:rsidP="00280A5D">
      <w:pPr>
        <w:pStyle w:val="ListParagraph"/>
        <w:numPr>
          <w:ilvl w:val="1"/>
          <w:numId w:val="1"/>
        </w:numPr>
        <w:spacing w:after="0"/>
      </w:pPr>
      <w:r>
        <w:t>Kay considering going</w:t>
      </w:r>
    </w:p>
    <w:p w:rsidR="00082D7E" w:rsidRDefault="00082D7E" w:rsidP="00082D7E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:rsidR="004B4F56" w:rsidRDefault="004B4F56" w:rsidP="004B4F56">
      <w:pPr>
        <w:pStyle w:val="ListParagraph"/>
        <w:numPr>
          <w:ilvl w:val="1"/>
          <w:numId w:val="1"/>
        </w:numPr>
        <w:spacing w:after="0"/>
      </w:pPr>
      <w:r>
        <w:t>Ahmed: can we ask our delegation to ask CMS to regulate MA, as it does TM</w:t>
      </w:r>
    </w:p>
    <w:p w:rsidR="004D3FE4" w:rsidRDefault="004D3FE4" w:rsidP="004B4F56">
      <w:pPr>
        <w:pStyle w:val="ListParagraph"/>
        <w:numPr>
          <w:ilvl w:val="1"/>
          <w:numId w:val="1"/>
        </w:numPr>
        <w:spacing w:after="0"/>
      </w:pPr>
      <w:r>
        <w:t>Ken: if the government shuts down, we should consider th</w:t>
      </w:r>
      <w:r w:rsidR="00584834">
        <w:t>e</w:t>
      </w:r>
      <w:r>
        <w:t xml:space="preserve"> idea of collaborating with others to march on Concord</w:t>
      </w:r>
    </w:p>
    <w:p w:rsidR="004D3FE4" w:rsidRPr="00280A5D" w:rsidRDefault="004D3FE4" w:rsidP="004D3FE4">
      <w:pPr>
        <w:pStyle w:val="ListParagraph"/>
        <w:numPr>
          <w:ilvl w:val="2"/>
          <w:numId w:val="1"/>
        </w:numPr>
        <w:spacing w:after="0"/>
        <w:rPr>
          <w:i/>
          <w:iCs/>
          <w:color w:val="EE0000"/>
        </w:rPr>
      </w:pPr>
      <w:r w:rsidRPr="00280A5D">
        <w:rPr>
          <w:i/>
          <w:iCs/>
          <w:color w:val="EE0000"/>
        </w:rPr>
        <w:t xml:space="preserve">Ken: </w:t>
      </w:r>
      <w:r w:rsidR="00584834">
        <w:rPr>
          <w:i/>
          <w:iCs/>
          <w:color w:val="EE0000"/>
        </w:rPr>
        <w:t>I will</w:t>
      </w:r>
      <w:r w:rsidRPr="00280A5D">
        <w:rPr>
          <w:i/>
          <w:iCs/>
          <w:color w:val="EE0000"/>
        </w:rPr>
        <w:t xml:space="preserve"> ask Rob/Trish </w:t>
      </w:r>
      <w:r w:rsidR="00584834">
        <w:rPr>
          <w:i/>
          <w:iCs/>
          <w:color w:val="EE0000"/>
        </w:rPr>
        <w:t>about Kent Street Coalition plans</w:t>
      </w:r>
    </w:p>
    <w:p w:rsidR="00F72297" w:rsidRDefault="004D3FE4" w:rsidP="00F72297">
      <w:pPr>
        <w:pStyle w:val="ListParagraph"/>
        <w:numPr>
          <w:ilvl w:val="1"/>
          <w:numId w:val="1"/>
        </w:numPr>
        <w:spacing w:after="0"/>
        <w:rPr>
          <w:i/>
          <w:iCs/>
          <w:color w:val="EE0000"/>
        </w:rPr>
      </w:pPr>
      <w:r w:rsidRPr="00BD611D">
        <w:rPr>
          <w:i/>
          <w:iCs/>
          <w:color w:val="EE0000"/>
        </w:rPr>
        <w:t xml:space="preserve">Don: </w:t>
      </w:r>
      <w:r w:rsidR="00BD611D">
        <w:rPr>
          <w:i/>
          <w:iCs/>
          <w:color w:val="EE0000"/>
        </w:rPr>
        <w:t>ask PNHP to schedul</w:t>
      </w:r>
      <w:r w:rsidR="00584834">
        <w:rPr>
          <w:i/>
          <w:iCs/>
          <w:color w:val="EE0000"/>
        </w:rPr>
        <w:t>e</w:t>
      </w:r>
      <w:r w:rsidRPr="00BD611D">
        <w:rPr>
          <w:i/>
          <w:iCs/>
          <w:color w:val="EE0000"/>
        </w:rPr>
        <w:t xml:space="preserve"> a Nor</w:t>
      </w:r>
      <w:r w:rsidR="00584834">
        <w:rPr>
          <w:i/>
          <w:iCs/>
          <w:color w:val="EE0000"/>
        </w:rPr>
        <w:t>t</w:t>
      </w:r>
      <w:r w:rsidRPr="00BD611D">
        <w:rPr>
          <w:i/>
          <w:iCs/>
          <w:color w:val="EE0000"/>
        </w:rPr>
        <w:t>he</w:t>
      </w:r>
      <w:r w:rsidR="00BD611D">
        <w:rPr>
          <w:i/>
          <w:iCs/>
          <w:color w:val="EE0000"/>
        </w:rPr>
        <w:t>a</w:t>
      </w:r>
      <w:r w:rsidRPr="00BD611D">
        <w:rPr>
          <w:i/>
          <w:iCs/>
          <w:color w:val="EE0000"/>
        </w:rPr>
        <w:t>st caucus at the Annual meeting</w:t>
      </w:r>
    </w:p>
    <w:p w:rsidR="00F72297" w:rsidRDefault="00F72297" w:rsidP="00F72297">
      <w:pPr>
        <w:pStyle w:val="ListParagraph"/>
        <w:numPr>
          <w:ilvl w:val="1"/>
          <w:numId w:val="1"/>
        </w:numPr>
        <w:spacing w:after="0"/>
        <w:rPr>
          <w:color w:val="000000" w:themeColor="text1"/>
        </w:rPr>
      </w:pPr>
      <w:r w:rsidRPr="00F72297">
        <w:rPr>
          <w:color w:val="000000" w:themeColor="text1"/>
        </w:rPr>
        <w:t xml:space="preserve">Kay: </w:t>
      </w:r>
      <w:proofErr w:type="spellStart"/>
      <w:r w:rsidRPr="00F72297">
        <w:rPr>
          <w:color w:val="000000" w:themeColor="text1"/>
        </w:rPr>
        <w:t>K</w:t>
      </w:r>
      <w:r w:rsidR="00E07FFA">
        <w:rPr>
          <w:color w:val="000000" w:themeColor="text1"/>
        </w:rPr>
        <w:t>a</w:t>
      </w:r>
      <w:r w:rsidRPr="00F72297">
        <w:rPr>
          <w:color w:val="000000" w:themeColor="text1"/>
        </w:rPr>
        <w:t>rishn</w:t>
      </w:r>
      <w:r w:rsidR="00E07FFA">
        <w:rPr>
          <w:color w:val="000000" w:themeColor="text1"/>
        </w:rPr>
        <w:t>m</w:t>
      </w:r>
      <w:r w:rsidRPr="00F72297">
        <w:rPr>
          <w:color w:val="000000" w:themeColor="text1"/>
        </w:rPr>
        <w:t>a</w:t>
      </w:r>
      <w:proofErr w:type="spellEnd"/>
      <w:r w:rsidRPr="00F72297">
        <w:rPr>
          <w:color w:val="000000" w:themeColor="text1"/>
        </w:rPr>
        <w:t xml:space="preserve"> Manzur (candidate for Democratic Senate) is in favor of PC4A</w:t>
      </w:r>
    </w:p>
    <w:p w:rsidR="00F72297" w:rsidRDefault="00F72297" w:rsidP="00F72297">
      <w:pPr>
        <w:pStyle w:val="ListParagraph"/>
        <w:numPr>
          <w:ilvl w:val="2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Ken: could we help host a Health Care Forum</w:t>
      </w:r>
    </w:p>
    <w:p w:rsidR="00F72297" w:rsidRDefault="00F72297" w:rsidP="00F72297">
      <w:pPr>
        <w:pStyle w:val="ListParagraph"/>
        <w:numPr>
          <w:ilvl w:val="3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Who to ask if any organization is hosting a debate:</w:t>
      </w:r>
    </w:p>
    <w:p w:rsidR="00F72297" w:rsidRDefault="00F72297" w:rsidP="00F72297">
      <w:pPr>
        <w:pStyle w:val="ListParagraph"/>
        <w:numPr>
          <w:ilvl w:val="4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Jonathan: ask ChatGPT</w:t>
      </w:r>
    </w:p>
    <w:p w:rsidR="00F72297" w:rsidRPr="00F72297" w:rsidRDefault="00F72297" w:rsidP="00F72297">
      <w:pPr>
        <w:pStyle w:val="ListParagraph"/>
        <w:numPr>
          <w:ilvl w:val="4"/>
          <w:numId w:val="1"/>
        </w:numPr>
        <w:spacing w:after="0"/>
        <w:rPr>
          <w:i/>
          <w:iCs/>
          <w:color w:val="EE0000"/>
        </w:rPr>
      </w:pPr>
      <w:r w:rsidRPr="00F72297">
        <w:rPr>
          <w:i/>
          <w:iCs/>
          <w:color w:val="EE0000"/>
        </w:rPr>
        <w:t xml:space="preserve">Don: </w:t>
      </w:r>
      <w:r w:rsidR="00584834">
        <w:rPr>
          <w:i/>
          <w:iCs/>
          <w:color w:val="EE0000"/>
        </w:rPr>
        <w:t xml:space="preserve">we can </w:t>
      </w:r>
      <w:r w:rsidRPr="00F72297">
        <w:rPr>
          <w:i/>
          <w:iCs/>
          <w:color w:val="EE0000"/>
        </w:rPr>
        <w:t>ask Dean Spiliotes, Arnie Arnesen, Deb Fournier, Matt Houde</w:t>
      </w:r>
      <w:r w:rsidR="00584834">
        <w:rPr>
          <w:i/>
          <w:iCs/>
          <w:color w:val="EE0000"/>
        </w:rPr>
        <w:t xml:space="preserve"> if there is going to be a health care</w:t>
      </w:r>
      <w:r w:rsidR="0019152E">
        <w:rPr>
          <w:i/>
          <w:iCs/>
          <w:color w:val="EE0000"/>
        </w:rPr>
        <w:t xml:space="preserve"> debate before the primaries</w:t>
      </w:r>
    </w:p>
    <w:p w:rsidR="00E07FFA" w:rsidRPr="00E07FFA" w:rsidRDefault="00F72297" w:rsidP="00E07FFA">
      <w:pPr>
        <w:pStyle w:val="ListParagraph"/>
        <w:numPr>
          <w:ilvl w:val="2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Don: can we query candidates about their interest in MC4A</w:t>
      </w:r>
      <w:r w:rsidR="00E07FFA">
        <w:rPr>
          <w:color w:val="000000" w:themeColor="text1"/>
        </w:rPr>
        <w:t>?</w:t>
      </w:r>
    </w:p>
    <w:p w:rsidR="004D3FE4" w:rsidRDefault="004D3FE4" w:rsidP="00E07FFA">
      <w:pPr>
        <w:pStyle w:val="ListParagraph"/>
        <w:numPr>
          <w:ilvl w:val="1"/>
          <w:numId w:val="1"/>
        </w:numPr>
        <w:spacing w:after="0"/>
      </w:pPr>
      <w:r>
        <w:t xml:space="preserve">Jonathan: </w:t>
      </w:r>
      <w:r w:rsidR="00E07FFA">
        <w:t>Let’s have a broader discussion.  C</w:t>
      </w:r>
      <w:r>
        <w:t>an there be a sweet spot for leveraging change</w:t>
      </w:r>
      <w:r w:rsidR="00BD611D">
        <w:t xml:space="preserve"> with a dysfunctional political system</w:t>
      </w:r>
      <w:r w:rsidR="00E07FFA">
        <w:t>?</w:t>
      </w:r>
      <w:r w:rsidR="00BD611D">
        <w:t xml:space="preserve">  How can we get “people” engage</w:t>
      </w:r>
      <w:r w:rsidR="00E07FFA">
        <w:t>d</w:t>
      </w:r>
      <w:r w:rsidR="00BD611D">
        <w:t xml:space="preserve"> with political change</w:t>
      </w:r>
      <w:r w:rsidR="00E07FFA">
        <w:t>? Even in NH – with better health stats than other states – our system is dysfunctional and all patients are in pain</w:t>
      </w:r>
      <w:r w:rsidR="0019152E">
        <w:t>, lacking access, continuity and affordability.</w:t>
      </w:r>
    </w:p>
    <w:p w:rsidR="00BD611D" w:rsidRDefault="00BD611D" w:rsidP="00E07FFA">
      <w:pPr>
        <w:pStyle w:val="ListParagraph"/>
        <w:numPr>
          <w:ilvl w:val="2"/>
          <w:numId w:val="1"/>
        </w:numPr>
        <w:spacing w:after="0"/>
      </w:pPr>
      <w:r>
        <w:lastRenderedPageBreak/>
        <w:t>Ken: the distress of the population is growing regarding health care</w:t>
      </w:r>
    </w:p>
    <w:p w:rsidR="00E07FFA" w:rsidRDefault="00E07FFA" w:rsidP="00E07FFA">
      <w:pPr>
        <w:pStyle w:val="ListParagraph"/>
        <w:numPr>
          <w:ilvl w:val="2"/>
          <w:numId w:val="1"/>
        </w:numPr>
        <w:spacing w:after="0"/>
      </w:pPr>
      <w:proofErr w:type="spellStart"/>
      <w:r>
        <w:t>Cosy</w:t>
      </w:r>
      <w:proofErr w:type="spellEnd"/>
      <w:r>
        <w:t>: the outrage now is similar to 2006 when NH-PNHP started</w:t>
      </w:r>
    </w:p>
    <w:p w:rsidR="00E07FFA" w:rsidRDefault="00E07FFA" w:rsidP="00E07FFA">
      <w:pPr>
        <w:pStyle w:val="ListParagraph"/>
        <w:numPr>
          <w:ilvl w:val="2"/>
          <w:numId w:val="1"/>
        </w:numPr>
        <w:spacing w:after="0"/>
      </w:pPr>
      <w:r>
        <w:t>Ahmed: MD’s have been complicit in letting financialization control medicine</w:t>
      </w:r>
    </w:p>
    <w:p w:rsidR="0019152E" w:rsidRDefault="0019152E" w:rsidP="00E07FFA">
      <w:pPr>
        <w:pStyle w:val="ListParagraph"/>
        <w:numPr>
          <w:ilvl w:val="2"/>
          <w:numId w:val="1"/>
        </w:numPr>
        <w:spacing w:after="0"/>
      </w:pPr>
      <w:r>
        <w:t>Ken: are State Medical Societies engaged to address the large health care system problems?</w:t>
      </w:r>
    </w:p>
    <w:p w:rsidR="00E07FFA" w:rsidRDefault="00E07FFA" w:rsidP="0019152E">
      <w:pPr>
        <w:pStyle w:val="ListParagraph"/>
        <w:numPr>
          <w:ilvl w:val="2"/>
          <w:numId w:val="1"/>
        </w:numPr>
        <w:spacing w:after="0"/>
      </w:pPr>
      <w:r>
        <w:t xml:space="preserve">Cathy: the NHMS </w:t>
      </w:r>
      <w:r w:rsidR="0019152E">
        <w:t xml:space="preserve">recognizes the loss of MD “sovereignty”, but </w:t>
      </w:r>
      <w:r>
        <w:t xml:space="preserve">is under-resourced to do much more than put out fires that threaten patient care (and physician safety).  Also, that </w:t>
      </w:r>
      <w:proofErr w:type="gramStart"/>
      <w:r>
        <w:t>MD’s</w:t>
      </w:r>
      <w:proofErr w:type="gramEnd"/>
      <w:r>
        <w:t xml:space="preserve"> are now much more likely to be employed than to be owning their practice means that Hospitals are more active players in health policy.</w:t>
      </w:r>
      <w:r w:rsidR="0019152E">
        <w:t xml:space="preserve">  The physician voice needs to be clear and pointed and non-partisan</w:t>
      </w:r>
    </w:p>
    <w:p w:rsidR="00082D7E" w:rsidRDefault="00082D7E" w:rsidP="00082D7E">
      <w:pPr>
        <w:pStyle w:val="ListParagraph"/>
        <w:numPr>
          <w:ilvl w:val="0"/>
          <w:numId w:val="1"/>
        </w:numPr>
        <w:spacing w:after="0"/>
      </w:pPr>
      <w:r>
        <w:t>Treasurer’s Report: ~$935</w:t>
      </w:r>
    </w:p>
    <w:p w:rsidR="00082D7E" w:rsidRPr="00082D7E" w:rsidRDefault="00082D7E" w:rsidP="00082D7E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82D7E">
        <w:rPr>
          <w:rFonts w:ascii="Aptos" w:eastAsia="Times New Roman" w:hAnsi="Aptos" w:cs="Times New Roman"/>
          <w:color w:val="212121"/>
          <w:kern w:val="0"/>
          <w14:ligatures w14:val="none"/>
        </w:rPr>
        <w:t>Next meeting: October 22</w:t>
      </w:r>
      <w:r w:rsidR="0019152E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– Virtual only</w:t>
      </w:r>
    </w:p>
    <w:p w:rsidR="00562BED" w:rsidRDefault="00562BED" w:rsidP="00647C26">
      <w:pPr>
        <w:pStyle w:val="ListParagraph"/>
        <w:spacing w:after="0"/>
      </w:pPr>
    </w:p>
    <w:sectPr w:rsidR="00562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4AEC"/>
    <w:multiLevelType w:val="multilevel"/>
    <w:tmpl w:val="0868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34A53"/>
    <w:multiLevelType w:val="hybridMultilevel"/>
    <w:tmpl w:val="2156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65214">
    <w:abstractNumId w:val="1"/>
  </w:num>
  <w:num w:numId="2" w16cid:durableId="146029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ED"/>
    <w:rsid w:val="00082781"/>
    <w:rsid w:val="00082D7E"/>
    <w:rsid w:val="0019152E"/>
    <w:rsid w:val="001C292B"/>
    <w:rsid w:val="001F39A3"/>
    <w:rsid w:val="00280A5D"/>
    <w:rsid w:val="002F65F0"/>
    <w:rsid w:val="00412694"/>
    <w:rsid w:val="004B4F56"/>
    <w:rsid w:val="004D3FE4"/>
    <w:rsid w:val="00516E6F"/>
    <w:rsid w:val="00542B7A"/>
    <w:rsid w:val="00544CE0"/>
    <w:rsid w:val="00562BED"/>
    <w:rsid w:val="00584834"/>
    <w:rsid w:val="00647C26"/>
    <w:rsid w:val="006B0B26"/>
    <w:rsid w:val="00A05579"/>
    <w:rsid w:val="00A35E72"/>
    <w:rsid w:val="00A927EB"/>
    <w:rsid w:val="00AC06FB"/>
    <w:rsid w:val="00BD611D"/>
    <w:rsid w:val="00E016EC"/>
    <w:rsid w:val="00E07FFA"/>
    <w:rsid w:val="00ED5C5E"/>
    <w:rsid w:val="00F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FE441"/>
  <w15:chartTrackingRefBased/>
  <w15:docId w15:val="{2F73BD88-FD11-564D-8BB5-232D51D1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ED"/>
  </w:style>
  <w:style w:type="paragraph" w:styleId="Heading1">
    <w:name w:val="heading 1"/>
    <w:basedOn w:val="Normal"/>
    <w:next w:val="Normal"/>
    <w:link w:val="Heading1Char"/>
    <w:uiPriority w:val="9"/>
    <w:qFormat/>
    <w:rsid w:val="0056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Kollisch</dc:creator>
  <cp:keywords/>
  <dc:description/>
  <cp:lastModifiedBy>Donald Kollisch</cp:lastModifiedBy>
  <cp:revision>6</cp:revision>
  <dcterms:created xsi:type="dcterms:W3CDTF">2025-09-24T20:24:00Z</dcterms:created>
  <dcterms:modified xsi:type="dcterms:W3CDTF">2025-10-21T08:38:00Z</dcterms:modified>
</cp:coreProperties>
</file>